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274"/>
      </w:tblGrid>
      <w:tr w:rsidR="00C512DB" w:rsidRPr="00C512DB">
        <w:trPr>
          <w:tblCellSpacing w:w="0" w:type="dxa"/>
          <w:jc w:val="center"/>
        </w:trPr>
        <w:tc>
          <w:tcPr>
            <w:tcW w:w="0" w:type="auto"/>
            <w:tcMar>
              <w:top w:w="101" w:type="dxa"/>
              <w:left w:w="101" w:type="dxa"/>
              <w:bottom w:w="101" w:type="dxa"/>
              <w:right w:w="101" w:type="dxa"/>
            </w:tcMar>
            <w:hideMark/>
          </w:tcPr>
          <w:p w:rsidR="00C512DB" w:rsidRPr="00C512DB" w:rsidRDefault="00C512DB" w:rsidP="00C512DB">
            <w:pPr>
              <w:spacing w:after="0" w:line="240" w:lineRule="auto"/>
              <w:rPr>
                <w:rFonts w:ascii="Arial" w:eastAsia="Times New Roman" w:hAnsi="Arial" w:cs="Arial"/>
                <w:color w:val="262626"/>
                <w:sz w:val="16"/>
                <w:szCs w:val="16"/>
                <w:lang w:eastAsia="de-AT"/>
              </w:rPr>
            </w:pPr>
          </w:p>
        </w:tc>
      </w:tr>
      <w:tr w:rsidR="00C512DB" w:rsidRPr="00C512DB">
        <w:trPr>
          <w:tblCellSpacing w:w="0" w:type="dxa"/>
          <w:jc w:val="center"/>
        </w:trPr>
        <w:tc>
          <w:tcPr>
            <w:tcW w:w="0" w:type="auto"/>
            <w:hideMark/>
          </w:tcPr>
          <w:p w:rsidR="00C512DB" w:rsidRDefault="00C512DB">
            <w:r>
              <w:t>Wenn ihr heute Zeit habt</w:t>
            </w:r>
            <w:proofErr w:type="gramStart"/>
            <w:r>
              <w:t>..</w:t>
            </w:r>
            <w:proofErr w:type="gramEnd"/>
            <w:r>
              <w:t xml:space="preserve"> schaut hinaus</w:t>
            </w:r>
            <w:proofErr w:type="gramStart"/>
            <w:r>
              <w:t>..</w:t>
            </w:r>
            <w:proofErr w:type="gramEnd"/>
            <w:r>
              <w:t xml:space="preserve"> es tut sich </w:t>
            </w:r>
            <w:proofErr w:type="spellStart"/>
            <w:r>
              <w:t>soviel</w:t>
            </w:r>
            <w:proofErr w:type="spellEnd"/>
            <w:r>
              <w:t xml:space="preserve"> am Himmel!</w:t>
            </w:r>
          </w:p>
          <w:tbl>
            <w:tblPr>
              <w:tblW w:w="5000" w:type="pct"/>
              <w:jc w:val="center"/>
              <w:tblCellSpacing w:w="0" w:type="dxa"/>
              <w:tblCellMar>
                <w:left w:w="0" w:type="dxa"/>
                <w:right w:w="0" w:type="dxa"/>
              </w:tblCellMar>
              <w:tblLook w:val="04A0"/>
            </w:tblPr>
            <w:tblGrid>
              <w:gridCol w:w="9274"/>
            </w:tblGrid>
            <w:tr w:rsidR="00C512DB" w:rsidRPr="00C512DB">
              <w:trPr>
                <w:tblCellSpacing w:w="0" w:type="dxa"/>
                <w:jc w:val="center"/>
              </w:trPr>
              <w:tc>
                <w:tcPr>
                  <w:tcW w:w="0" w:type="auto"/>
                  <w:tcMar>
                    <w:top w:w="101" w:type="dxa"/>
                    <w:left w:w="101" w:type="dxa"/>
                    <w:bottom w:w="101" w:type="dxa"/>
                    <w:right w:w="101" w:type="dxa"/>
                  </w:tcMar>
                  <w:hideMark/>
                </w:tcPr>
                <w:p w:rsidR="00C512DB" w:rsidRPr="00C512DB" w:rsidRDefault="00C512DB" w:rsidP="00C512DB">
                  <w:pPr>
                    <w:spacing w:after="0" w:line="240" w:lineRule="auto"/>
                    <w:rPr>
                      <w:rFonts w:ascii="Times New Roman" w:eastAsia="Times New Roman" w:hAnsi="Times New Roman" w:cs="Times New Roman"/>
                      <w:sz w:val="16"/>
                      <w:szCs w:val="16"/>
                      <w:lang w:eastAsia="de-AT"/>
                    </w:rPr>
                  </w:pPr>
                  <w:r w:rsidRPr="00C512DB">
                    <w:rPr>
                      <w:rFonts w:ascii="Verdana" w:eastAsia="Times New Roman" w:hAnsi="Verdana" w:cs="Times New Roman"/>
                      <w:color w:val="262626"/>
                      <w:sz w:val="16"/>
                      <w:szCs w:val="16"/>
                      <w:lang w:eastAsia="de-AT"/>
                    </w:rPr>
                    <w:t>Wir alle sind ja angehalten nur aus wichtigen Gründen hinaus ins Freie zu gehen.</w:t>
                  </w:r>
                </w:p>
                <w:p w:rsidR="00C512DB" w:rsidRPr="00C512DB" w:rsidRDefault="00C512DB" w:rsidP="00C512DB">
                  <w:pPr>
                    <w:spacing w:after="0" w:line="240" w:lineRule="auto"/>
                    <w:rPr>
                      <w:rFonts w:ascii="Times New Roman" w:eastAsia="Times New Roman" w:hAnsi="Times New Roman" w:cs="Times New Roman"/>
                      <w:sz w:val="16"/>
                      <w:szCs w:val="16"/>
                      <w:lang w:eastAsia="de-AT"/>
                    </w:rPr>
                  </w:pPr>
                  <w:r w:rsidRPr="00C512DB">
                    <w:rPr>
                      <w:rFonts w:ascii="Verdana" w:eastAsia="Times New Roman" w:hAnsi="Verdana" w:cs="Times New Roman"/>
                      <w:color w:val="262626"/>
                      <w:sz w:val="16"/>
                      <w:szCs w:val="16"/>
                      <w:lang w:eastAsia="de-AT"/>
                    </w:rPr>
                    <w:t>Heute Abend lohnt es sich wirklich! Denn es gibt eine besondere </w:t>
                  </w:r>
                  <w:r w:rsidRPr="00C512DB">
                    <w:rPr>
                      <w:rFonts w:ascii="Verdana" w:eastAsia="Times New Roman" w:hAnsi="Verdana" w:cs="Times New Roman"/>
                      <w:b/>
                      <w:bCs/>
                      <w:color w:val="262626"/>
                      <w:sz w:val="16"/>
                      <w:szCs w:val="16"/>
                      <w:lang w:eastAsia="de-AT"/>
                    </w:rPr>
                    <w:t>Sternenkonstellation</w:t>
                  </w:r>
                  <w:r w:rsidRPr="00C512DB">
                    <w:rPr>
                      <w:rFonts w:ascii="Verdana" w:eastAsia="Times New Roman" w:hAnsi="Verdana" w:cs="Times New Roman"/>
                      <w:color w:val="262626"/>
                      <w:sz w:val="16"/>
                      <w:szCs w:val="16"/>
                      <w:lang w:eastAsia="de-AT"/>
                    </w:rPr>
                    <w:t>, die man (sofern es keine Wolken gibt) mit freiem Auge sehen kann:</w:t>
                  </w:r>
                  <w:r w:rsidRPr="00C512DB">
                    <w:rPr>
                      <w:rFonts w:ascii="Verdana" w:eastAsia="Times New Roman" w:hAnsi="Verdana" w:cs="Times New Roman"/>
                      <w:color w:val="262626"/>
                      <w:sz w:val="16"/>
                      <w:szCs w:val="16"/>
                      <w:lang w:eastAsia="de-AT"/>
                    </w:rPr>
                    <w:br/>
                  </w:r>
                  <w:r w:rsidRPr="00C512DB">
                    <w:rPr>
                      <w:rFonts w:ascii="Verdana" w:eastAsia="Times New Roman" w:hAnsi="Verdana" w:cs="Times New Roman"/>
                      <w:sz w:val="16"/>
                      <w:szCs w:val="16"/>
                      <w:lang w:eastAsia="de-AT"/>
                    </w:rPr>
                    <w:t>Mondsichel, Venus und die Plejaden werden sich gegen 20:00 Uhr auf wenige Grad treffen. Das kommt nur alle paar Jahre vor!</w:t>
                  </w:r>
                </w:p>
                <w:p w:rsidR="00C512DB" w:rsidRPr="00C512DB" w:rsidRDefault="00C512DB" w:rsidP="00C512DB">
                  <w:pPr>
                    <w:spacing w:after="0" w:line="240" w:lineRule="auto"/>
                    <w:jc w:val="center"/>
                    <w:rPr>
                      <w:rFonts w:ascii="Times New Roman" w:eastAsia="Times New Roman" w:hAnsi="Times New Roman" w:cs="Times New Roman"/>
                      <w:sz w:val="16"/>
                      <w:szCs w:val="16"/>
                      <w:lang w:eastAsia="de-AT"/>
                    </w:rPr>
                  </w:pPr>
                </w:p>
              </w:tc>
            </w:tr>
          </w:tbl>
          <w:p w:rsidR="00C512DB" w:rsidRPr="00C512DB" w:rsidRDefault="00C512DB" w:rsidP="00C512DB">
            <w:pPr>
              <w:spacing w:after="0" w:line="240" w:lineRule="auto"/>
              <w:jc w:val="center"/>
              <w:rPr>
                <w:rFonts w:ascii="Times New Roman" w:eastAsia="Times New Roman" w:hAnsi="Times New Roman" w:cs="Times New Roman"/>
                <w:sz w:val="24"/>
                <w:szCs w:val="24"/>
                <w:lang w:eastAsia="de-AT"/>
              </w:rPr>
            </w:pPr>
          </w:p>
        </w:tc>
      </w:tr>
      <w:tr w:rsidR="00C512DB" w:rsidRPr="00C512DB">
        <w:trPr>
          <w:tblCellSpacing w:w="0" w:type="dxa"/>
          <w:jc w:val="center"/>
        </w:trPr>
        <w:tc>
          <w:tcPr>
            <w:tcW w:w="0" w:type="auto"/>
            <w:hideMark/>
          </w:tcPr>
          <w:tbl>
            <w:tblPr>
              <w:tblW w:w="2950" w:type="pct"/>
              <w:jc w:val="center"/>
              <w:tblCellSpacing w:w="0" w:type="dxa"/>
              <w:tblCellMar>
                <w:left w:w="0" w:type="dxa"/>
                <w:right w:w="0" w:type="dxa"/>
              </w:tblCellMar>
              <w:tblLook w:val="04A0"/>
            </w:tblPr>
            <w:tblGrid>
              <w:gridCol w:w="5472"/>
            </w:tblGrid>
            <w:tr w:rsidR="00C512DB" w:rsidRPr="00C512DB">
              <w:trPr>
                <w:tblCellSpacing w:w="0" w:type="dxa"/>
                <w:jc w:val="center"/>
              </w:trPr>
              <w:tc>
                <w:tcPr>
                  <w:tcW w:w="0" w:type="auto"/>
                  <w:tcMar>
                    <w:top w:w="101" w:type="dxa"/>
                    <w:left w:w="0" w:type="dxa"/>
                    <w:bottom w:w="101" w:type="dxa"/>
                    <w:right w:w="0" w:type="dxa"/>
                  </w:tcMar>
                  <w:hideMark/>
                </w:tcPr>
                <w:p w:rsidR="00C512DB" w:rsidRPr="00C512DB" w:rsidRDefault="00C512DB" w:rsidP="00C512DB">
                  <w:pPr>
                    <w:spacing w:after="0"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3103880" cy="2575560"/>
                        <wp:effectExtent l="19050" t="0" r="1270" b="0"/>
                        <wp:docPr id="1" name="Bild 1" descr="https://m.gr-cdn-8.com/getresponse-BbmN/photos/586c3a5c-b127-4131-ad39-dff504dfcbb4.jpg?img158539285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gr-cdn-8.com/getresponse-BbmN/photos/586c3a5c-b127-4131-ad39-dff504dfcbb4.jpg?img1585392856376"/>
                                <pic:cNvPicPr>
                                  <a:picLocks noChangeAspect="1" noChangeArrowheads="1"/>
                                </pic:cNvPicPr>
                              </pic:nvPicPr>
                              <pic:blipFill>
                                <a:blip r:embed="rId5" cstate="print"/>
                                <a:srcRect/>
                                <a:stretch>
                                  <a:fillRect/>
                                </a:stretch>
                              </pic:blipFill>
                              <pic:spPr bwMode="auto">
                                <a:xfrm>
                                  <a:off x="0" y="0"/>
                                  <a:ext cx="3103880" cy="2575560"/>
                                </a:xfrm>
                                <a:prstGeom prst="rect">
                                  <a:avLst/>
                                </a:prstGeom>
                                <a:noFill/>
                                <a:ln w="9525">
                                  <a:noFill/>
                                  <a:miter lim="800000"/>
                                  <a:headEnd/>
                                  <a:tailEnd/>
                                </a:ln>
                              </pic:spPr>
                            </pic:pic>
                          </a:graphicData>
                        </a:graphic>
                      </wp:inline>
                    </w:drawing>
                  </w:r>
                </w:p>
              </w:tc>
            </w:tr>
          </w:tbl>
          <w:p w:rsidR="00C512DB" w:rsidRPr="00C512DB" w:rsidRDefault="00C512DB" w:rsidP="00C512DB">
            <w:pPr>
              <w:spacing w:after="0" w:line="240" w:lineRule="auto"/>
              <w:jc w:val="center"/>
              <w:rPr>
                <w:rFonts w:ascii="Times New Roman" w:eastAsia="Times New Roman" w:hAnsi="Times New Roman" w:cs="Times New Roman"/>
                <w:sz w:val="24"/>
                <w:szCs w:val="24"/>
                <w:lang w:eastAsia="de-AT"/>
              </w:rPr>
            </w:pPr>
          </w:p>
        </w:tc>
      </w:tr>
      <w:tr w:rsidR="00C512DB" w:rsidRPr="00C512D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274"/>
            </w:tblGrid>
            <w:tr w:rsidR="00C512DB" w:rsidRPr="00C512DB">
              <w:trPr>
                <w:tblCellSpacing w:w="0" w:type="dxa"/>
                <w:jc w:val="center"/>
              </w:trPr>
              <w:tc>
                <w:tcPr>
                  <w:tcW w:w="0" w:type="auto"/>
                  <w:tcMar>
                    <w:top w:w="101" w:type="dxa"/>
                    <w:left w:w="101" w:type="dxa"/>
                    <w:bottom w:w="101" w:type="dxa"/>
                    <w:right w:w="101" w:type="dxa"/>
                  </w:tcMar>
                  <w:hideMark/>
                </w:tcPr>
                <w:p w:rsidR="00AD598A" w:rsidRDefault="00C512DB" w:rsidP="00C512DB">
                  <w:pPr>
                    <w:spacing w:after="0" w:line="240" w:lineRule="auto"/>
                    <w:rPr>
                      <w:rFonts w:ascii="Verdana" w:eastAsia="Times New Roman" w:hAnsi="Verdana" w:cs="Arial"/>
                      <w:color w:val="000000"/>
                      <w:sz w:val="16"/>
                      <w:szCs w:val="16"/>
                      <w:lang w:eastAsia="de-AT"/>
                    </w:rPr>
                  </w:pPr>
                  <w:r w:rsidRPr="00C512DB">
                    <w:rPr>
                      <w:rFonts w:ascii="Verdana" w:eastAsia="Times New Roman" w:hAnsi="Verdana" w:cs="Arial"/>
                      <w:color w:val="000000"/>
                      <w:sz w:val="16"/>
                      <w:szCs w:val="16"/>
                      <w:lang w:eastAsia="de-AT"/>
                    </w:rPr>
                    <w:t>Ein Rendezvous zweier Himmelsgestirne, die als die weiblichsten gelten, mit den Sieben Schwestern, denn so werden die Plejaden genannt. Frauenpower pur also!</w:t>
                  </w:r>
                </w:p>
                <w:p w:rsidR="00C512DB" w:rsidRPr="00C512DB" w:rsidRDefault="00C512DB" w:rsidP="00C512DB">
                  <w:pPr>
                    <w:spacing w:after="0" w:line="240" w:lineRule="auto"/>
                    <w:rPr>
                      <w:rFonts w:ascii="Verdana" w:eastAsia="Times New Roman" w:hAnsi="Verdana" w:cs="Arial"/>
                      <w:color w:val="000000"/>
                      <w:sz w:val="16"/>
                      <w:szCs w:val="16"/>
                      <w:lang w:eastAsia="de-AT"/>
                    </w:rPr>
                  </w:pPr>
                  <w:r w:rsidRPr="00C512DB">
                    <w:rPr>
                      <w:rFonts w:ascii="Verdana" w:eastAsia="Times New Roman" w:hAnsi="Verdana" w:cs="Arial"/>
                      <w:color w:val="000000"/>
                      <w:sz w:val="16"/>
                      <w:szCs w:val="16"/>
                      <w:lang w:eastAsia="de-AT"/>
                    </w:rPr>
                    <w:br/>
                  </w:r>
                </w:p>
              </w:tc>
            </w:tr>
          </w:tbl>
          <w:p w:rsidR="00C512DB" w:rsidRPr="00C512DB" w:rsidRDefault="00C512DB" w:rsidP="00C512DB">
            <w:pPr>
              <w:spacing w:after="0" w:line="240" w:lineRule="auto"/>
              <w:rPr>
                <w:rFonts w:ascii="Times New Roman" w:eastAsia="Times New Roman" w:hAnsi="Times New Roman" w:cs="Times New Roman"/>
                <w:sz w:val="24"/>
                <w:szCs w:val="24"/>
                <w:lang w:eastAsia="de-AT"/>
              </w:rPr>
            </w:pPr>
          </w:p>
        </w:tc>
      </w:tr>
    </w:tbl>
    <w:p w:rsidR="00AD598A" w:rsidRPr="00AD598A" w:rsidRDefault="00AD598A" w:rsidP="00AD598A">
      <w:pPr>
        <w:spacing w:after="203" w:line="360" w:lineRule="atLeast"/>
        <w:textAlignment w:val="baseline"/>
        <w:outlineLvl w:val="1"/>
        <w:rPr>
          <w:rFonts w:ascii="Georgia" w:eastAsia="Times New Roman" w:hAnsi="Georgia" w:cs="Times New Roman"/>
          <w:color w:val="000000"/>
          <w:sz w:val="36"/>
          <w:szCs w:val="36"/>
          <w:lang w:eastAsia="de-AT"/>
        </w:rPr>
      </w:pPr>
      <w:r w:rsidRPr="00AD598A">
        <w:rPr>
          <w:rFonts w:ascii="Georgia" w:eastAsia="Times New Roman" w:hAnsi="Georgia" w:cs="Times New Roman"/>
          <w:color w:val="000000"/>
          <w:sz w:val="36"/>
          <w:szCs w:val="36"/>
          <w:lang w:eastAsia="de-AT"/>
        </w:rPr>
        <w:t>Geliebte und Mutter und Schwestern</w:t>
      </w:r>
    </w:p>
    <w:p w:rsidR="00AD598A" w:rsidRPr="00AD598A" w:rsidRDefault="00AD598A" w:rsidP="00AD598A">
      <w:pPr>
        <w:spacing w:after="0" w:line="243" w:lineRule="atLeast"/>
        <w:textAlignment w:val="baseline"/>
        <w:rPr>
          <w:rFonts w:ascii="Georgia" w:eastAsia="Times New Roman" w:hAnsi="Georgia" w:cs="Times New Roman"/>
          <w:color w:val="333333"/>
          <w:sz w:val="16"/>
          <w:szCs w:val="16"/>
          <w:lang w:eastAsia="de-AT"/>
        </w:rPr>
      </w:pPr>
      <w:r>
        <w:rPr>
          <w:rFonts w:ascii="Georgia" w:eastAsia="Times New Roman" w:hAnsi="Georgia" w:cs="Times New Roman"/>
          <w:noProof/>
          <w:color w:val="743399"/>
          <w:sz w:val="16"/>
          <w:szCs w:val="16"/>
          <w:bdr w:val="none" w:sz="0" w:space="0" w:color="auto" w:frame="1"/>
          <w:lang w:eastAsia="de-AT"/>
        </w:rPr>
        <w:drawing>
          <wp:inline distT="0" distB="0" distL="0" distR="0">
            <wp:extent cx="2524125" cy="3486150"/>
            <wp:effectExtent l="19050" t="0" r="9525" b="0"/>
            <wp:docPr id="14" name="Bild 1" descr="https://artedeablog.files.wordpress.com/2020/03/universe2.jpg?w=265&amp;h=3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edeablog.files.wordpress.com/2020/03/universe2.jpg?w=265&amp;h=366">
                      <a:hlinkClick r:id="rId6"/>
                    </pic:cNvPr>
                    <pic:cNvPicPr>
                      <a:picLocks noChangeAspect="1" noChangeArrowheads="1"/>
                    </pic:cNvPicPr>
                  </pic:nvPicPr>
                  <pic:blipFill>
                    <a:blip r:embed="rId7" cstate="print"/>
                    <a:srcRect/>
                    <a:stretch>
                      <a:fillRect/>
                    </a:stretch>
                  </pic:blipFill>
                  <pic:spPr bwMode="auto">
                    <a:xfrm>
                      <a:off x="0" y="0"/>
                      <a:ext cx="2524125" cy="3486150"/>
                    </a:xfrm>
                    <a:prstGeom prst="rect">
                      <a:avLst/>
                    </a:prstGeom>
                    <a:noFill/>
                    <a:ln w="9525">
                      <a:noFill/>
                      <a:miter lim="800000"/>
                      <a:headEnd/>
                      <a:tailEnd/>
                    </a:ln>
                  </pic:spPr>
                </pic:pic>
              </a:graphicData>
            </a:graphic>
          </wp:inline>
        </w:drawing>
      </w:r>
      <w:r w:rsidRPr="00AD598A">
        <w:rPr>
          <w:rFonts w:ascii="Georgia" w:eastAsia="Times New Roman" w:hAnsi="Georgia" w:cs="Times New Roman"/>
          <w:color w:val="333333"/>
          <w:sz w:val="16"/>
          <w:szCs w:val="16"/>
          <w:lang w:eastAsia="de-AT"/>
        </w:rPr>
        <w:t>Jetzt „treffen sich“ also die zwei Himmelsgestirne </w:t>
      </w:r>
      <w:r w:rsidRPr="00AD598A">
        <w:rPr>
          <w:rFonts w:ascii="Georgia" w:eastAsia="Times New Roman" w:hAnsi="Georgia" w:cs="Times New Roman"/>
          <w:b/>
          <w:bCs/>
          <w:color w:val="333333"/>
          <w:sz w:val="16"/>
          <w:lang w:eastAsia="de-AT"/>
        </w:rPr>
        <w:t>Venus</w:t>
      </w:r>
      <w:r w:rsidRPr="00AD598A">
        <w:rPr>
          <w:rFonts w:ascii="Georgia" w:eastAsia="Times New Roman" w:hAnsi="Georgia" w:cs="Times New Roman"/>
          <w:color w:val="333333"/>
          <w:sz w:val="16"/>
          <w:szCs w:val="16"/>
          <w:lang w:eastAsia="de-AT"/>
        </w:rPr>
        <w:t> und </w:t>
      </w:r>
      <w:r w:rsidRPr="00AD598A">
        <w:rPr>
          <w:rFonts w:ascii="Georgia" w:eastAsia="Times New Roman" w:hAnsi="Georgia" w:cs="Times New Roman"/>
          <w:b/>
          <w:bCs/>
          <w:color w:val="333333"/>
          <w:sz w:val="16"/>
          <w:lang w:eastAsia="de-AT"/>
        </w:rPr>
        <w:t>Mond</w:t>
      </w:r>
      <w:r w:rsidRPr="00AD598A">
        <w:rPr>
          <w:rFonts w:ascii="Georgia" w:eastAsia="Times New Roman" w:hAnsi="Georgia" w:cs="Times New Roman"/>
          <w:color w:val="333333"/>
          <w:sz w:val="16"/>
          <w:szCs w:val="16"/>
          <w:lang w:eastAsia="de-AT"/>
        </w:rPr>
        <w:t>, die als die weiblichsten gelten, mit den </w:t>
      </w:r>
      <w:r w:rsidRPr="00AD598A">
        <w:rPr>
          <w:rFonts w:ascii="Georgia" w:eastAsia="Times New Roman" w:hAnsi="Georgia" w:cs="Times New Roman"/>
          <w:b/>
          <w:bCs/>
          <w:color w:val="333333"/>
          <w:sz w:val="16"/>
          <w:lang w:eastAsia="de-AT"/>
        </w:rPr>
        <w:t>Sieben Schwestern</w:t>
      </w:r>
      <w:r w:rsidRPr="00AD598A">
        <w:rPr>
          <w:rFonts w:ascii="Georgia" w:eastAsia="Times New Roman" w:hAnsi="Georgia" w:cs="Times New Roman"/>
          <w:color w:val="333333"/>
          <w:sz w:val="16"/>
          <w:szCs w:val="16"/>
          <w:lang w:eastAsia="de-AT"/>
        </w:rPr>
        <w:t>.</w:t>
      </w:r>
      <w:r w:rsidRPr="00AD598A">
        <w:rPr>
          <w:rFonts w:ascii="Georgia" w:eastAsia="Times New Roman" w:hAnsi="Georgia" w:cs="Times New Roman"/>
          <w:color w:val="333333"/>
          <w:sz w:val="16"/>
          <w:szCs w:val="16"/>
          <w:lang w:eastAsia="de-AT"/>
        </w:rPr>
        <w:br/>
        <w:t>Also sie treffen sich nicht wirklich, das tun sie aus unserer Erd-Wahrnehmung. Da stehen wir auf Mutter Erde (auch weiblich) und schauen hinaus ins große weite All.</w:t>
      </w:r>
      <w:r w:rsidRPr="00AD598A">
        <w:rPr>
          <w:rFonts w:ascii="Georgia" w:eastAsia="Times New Roman" w:hAnsi="Georgia" w:cs="Times New Roman"/>
          <w:color w:val="333333"/>
          <w:sz w:val="16"/>
          <w:szCs w:val="16"/>
          <w:lang w:eastAsia="de-AT"/>
        </w:rPr>
        <w:br/>
      </w:r>
      <w:r w:rsidRPr="00AD598A">
        <w:rPr>
          <w:rFonts w:ascii="Georgia" w:eastAsia="Times New Roman" w:hAnsi="Georgia" w:cs="Times New Roman"/>
          <w:color w:val="333333"/>
          <w:sz w:val="16"/>
          <w:szCs w:val="16"/>
          <w:lang w:eastAsia="de-AT"/>
        </w:rPr>
        <w:lastRenderedPageBreak/>
        <w:t>Da ist zum einen heute Abend ein astronomisches Phänomen.</w:t>
      </w:r>
      <w:r w:rsidRPr="00AD598A">
        <w:rPr>
          <w:rFonts w:ascii="Georgia" w:eastAsia="Times New Roman" w:hAnsi="Georgia" w:cs="Times New Roman"/>
          <w:color w:val="333333"/>
          <w:sz w:val="16"/>
          <w:szCs w:val="16"/>
          <w:lang w:eastAsia="de-AT"/>
        </w:rPr>
        <w:br/>
        <w:t>Hat uns das was zu sagen?</w:t>
      </w:r>
      <w:r w:rsidRPr="00AD598A">
        <w:rPr>
          <w:rFonts w:ascii="Georgia" w:eastAsia="Times New Roman" w:hAnsi="Georgia" w:cs="Times New Roman"/>
          <w:color w:val="333333"/>
          <w:sz w:val="16"/>
          <w:szCs w:val="16"/>
          <w:lang w:eastAsia="de-AT"/>
        </w:rPr>
        <w:br/>
        <w:t>Früher, da war das ja EINS, die Astro-</w:t>
      </w:r>
      <w:proofErr w:type="spellStart"/>
      <w:r w:rsidRPr="00AD598A">
        <w:rPr>
          <w:rFonts w:ascii="Georgia" w:eastAsia="Times New Roman" w:hAnsi="Georgia" w:cs="Times New Roman"/>
          <w:color w:val="333333"/>
          <w:sz w:val="16"/>
          <w:szCs w:val="16"/>
          <w:lang w:eastAsia="de-AT"/>
        </w:rPr>
        <w:t>nomie</w:t>
      </w:r>
      <w:proofErr w:type="spellEnd"/>
      <w:r w:rsidRPr="00AD598A">
        <w:rPr>
          <w:rFonts w:ascii="Georgia" w:eastAsia="Times New Roman" w:hAnsi="Georgia" w:cs="Times New Roman"/>
          <w:color w:val="333333"/>
          <w:sz w:val="16"/>
          <w:szCs w:val="16"/>
          <w:lang w:eastAsia="de-AT"/>
        </w:rPr>
        <w:t xml:space="preserve"> und die Astro-</w:t>
      </w:r>
      <w:proofErr w:type="spellStart"/>
      <w:r w:rsidRPr="00AD598A">
        <w:rPr>
          <w:rFonts w:ascii="Georgia" w:eastAsia="Times New Roman" w:hAnsi="Georgia" w:cs="Times New Roman"/>
          <w:color w:val="333333"/>
          <w:sz w:val="16"/>
          <w:szCs w:val="16"/>
          <w:lang w:eastAsia="de-AT"/>
        </w:rPr>
        <w:t>logie</w:t>
      </w:r>
      <w:proofErr w:type="spellEnd"/>
      <w:r w:rsidRPr="00AD598A">
        <w:rPr>
          <w:rFonts w:ascii="Georgia" w:eastAsia="Times New Roman" w:hAnsi="Georgia" w:cs="Times New Roman"/>
          <w:color w:val="333333"/>
          <w:sz w:val="16"/>
          <w:szCs w:val="16"/>
          <w:lang w:eastAsia="de-AT"/>
        </w:rPr>
        <w:t>, also das Berechnen der Sterne – und das Reden über sie = „Deuten“.</w:t>
      </w:r>
      <w:r w:rsidRPr="00AD598A">
        <w:rPr>
          <w:rFonts w:ascii="Georgia" w:eastAsia="Times New Roman" w:hAnsi="Georgia" w:cs="Times New Roman"/>
          <w:color w:val="333333"/>
          <w:sz w:val="16"/>
          <w:szCs w:val="16"/>
          <w:lang w:eastAsia="de-AT"/>
        </w:rPr>
        <w:br/>
        <w:t>Ich kann mir da einfach so meine Gedanken machen, aber in der Astrologie kenn ich mich nicht aus (</w:t>
      </w:r>
      <w:proofErr w:type="spellStart"/>
      <w:r w:rsidRPr="00AD598A">
        <w:rPr>
          <w:rFonts w:ascii="Georgia" w:eastAsia="Times New Roman" w:hAnsi="Georgia" w:cs="Times New Roman"/>
          <w:color w:val="333333"/>
          <w:sz w:val="16"/>
          <w:szCs w:val="16"/>
          <w:lang w:eastAsia="de-AT"/>
        </w:rPr>
        <w:t>ebensowenig</w:t>
      </w:r>
      <w:proofErr w:type="spellEnd"/>
      <w:r w:rsidRPr="00AD598A">
        <w:rPr>
          <w:rFonts w:ascii="Georgia" w:eastAsia="Times New Roman" w:hAnsi="Georgia" w:cs="Times New Roman"/>
          <w:color w:val="333333"/>
          <w:sz w:val="16"/>
          <w:szCs w:val="16"/>
          <w:lang w:eastAsia="de-AT"/>
        </w:rPr>
        <w:t xml:space="preserve"> wie in der Astronomie). Ich kann nur stehen und schauen und staunen.</w:t>
      </w:r>
      <w:r w:rsidRPr="00AD598A">
        <w:rPr>
          <w:rFonts w:ascii="Georgia" w:eastAsia="Times New Roman" w:hAnsi="Georgia" w:cs="Times New Roman"/>
          <w:color w:val="333333"/>
          <w:sz w:val="16"/>
          <w:szCs w:val="16"/>
          <w:lang w:eastAsia="de-AT"/>
        </w:rPr>
        <w:br/>
        <w:t>Daher hab ich mich mit einer astrologisch sehr bewanderten Freundin ausgetauscht.</w:t>
      </w:r>
      <w:r w:rsidRPr="00AD598A">
        <w:rPr>
          <w:rFonts w:ascii="Georgia" w:eastAsia="Times New Roman" w:hAnsi="Georgia" w:cs="Times New Roman"/>
          <w:color w:val="333333"/>
          <w:sz w:val="16"/>
          <w:szCs w:val="16"/>
          <w:lang w:eastAsia="de-AT"/>
        </w:rPr>
        <w:br/>
        <w:t>Also: Es gibt eine Mond-Venus-</w:t>
      </w:r>
      <w:proofErr w:type="spellStart"/>
      <w:r w:rsidRPr="00AD598A">
        <w:rPr>
          <w:rFonts w:ascii="Georgia" w:eastAsia="Times New Roman" w:hAnsi="Georgia" w:cs="Times New Roman"/>
          <w:color w:val="333333"/>
          <w:sz w:val="16"/>
          <w:szCs w:val="16"/>
          <w:lang w:eastAsia="de-AT"/>
        </w:rPr>
        <w:t>Konjunkton</w:t>
      </w:r>
      <w:proofErr w:type="spellEnd"/>
      <w:r w:rsidRPr="00AD598A">
        <w:rPr>
          <w:rFonts w:ascii="Georgia" w:eastAsia="Times New Roman" w:hAnsi="Georgia" w:cs="Times New Roman"/>
          <w:color w:val="333333"/>
          <w:sz w:val="16"/>
          <w:szCs w:val="16"/>
          <w:lang w:eastAsia="de-AT"/>
        </w:rPr>
        <w:t xml:space="preserve"> im Sternzeichen des Stiers. Das könnte ein Hinweis darauf sein, dass die Frau – als sinnliche Geliebte (Stier-Venus) in „Verbindung“ (und nicht in die übliche Spannung) mit der Mutter (</w:t>
      </w:r>
      <w:proofErr w:type="spellStart"/>
      <w:r w:rsidRPr="00AD598A">
        <w:rPr>
          <w:rFonts w:ascii="Georgia" w:eastAsia="Times New Roman" w:hAnsi="Georgia" w:cs="Times New Roman"/>
          <w:color w:val="333333"/>
          <w:sz w:val="16"/>
          <w:szCs w:val="16"/>
          <w:lang w:eastAsia="de-AT"/>
        </w:rPr>
        <w:t>Mondin</w:t>
      </w:r>
      <w:proofErr w:type="spellEnd"/>
      <w:r w:rsidRPr="00AD598A">
        <w:rPr>
          <w:rFonts w:ascii="Georgia" w:eastAsia="Times New Roman" w:hAnsi="Georgia" w:cs="Times New Roman"/>
          <w:color w:val="333333"/>
          <w:sz w:val="16"/>
          <w:szCs w:val="16"/>
          <w:lang w:eastAsia="de-AT"/>
        </w:rPr>
        <w:t>) kommt – und so als </w:t>
      </w:r>
      <w:r w:rsidRPr="00AD598A">
        <w:rPr>
          <w:rFonts w:ascii="Georgia" w:eastAsia="Times New Roman" w:hAnsi="Georgia" w:cs="Times New Roman"/>
          <w:b/>
          <w:bCs/>
          <w:color w:val="333333"/>
          <w:sz w:val="16"/>
          <w:lang w:eastAsia="de-AT"/>
        </w:rPr>
        <w:t>Einheit </w:t>
      </w:r>
      <w:r w:rsidRPr="00AD598A">
        <w:rPr>
          <w:rFonts w:ascii="Georgia" w:eastAsia="Times New Roman" w:hAnsi="Georgia" w:cs="Times New Roman"/>
          <w:color w:val="333333"/>
          <w:sz w:val="16"/>
          <w:szCs w:val="16"/>
          <w:lang w:eastAsia="de-AT"/>
        </w:rPr>
        <w:t>den Frühling beginnen. Und Frühling ist ja immer ein Neubeginn.</w:t>
      </w:r>
      <w:r w:rsidRPr="00AD598A">
        <w:rPr>
          <w:rFonts w:ascii="Georgia" w:eastAsia="Times New Roman" w:hAnsi="Georgia" w:cs="Times New Roman"/>
          <w:color w:val="333333"/>
          <w:sz w:val="16"/>
          <w:szCs w:val="16"/>
          <w:lang w:eastAsia="de-AT"/>
        </w:rPr>
        <w:br/>
        <w:t>Dazu ist wohl ein Hinschauen auf unser </w:t>
      </w:r>
      <w:r w:rsidRPr="00AD598A">
        <w:rPr>
          <w:rFonts w:ascii="Georgia" w:eastAsia="Times New Roman" w:hAnsi="Georgia" w:cs="Times New Roman"/>
          <w:b/>
          <w:bCs/>
          <w:color w:val="333333"/>
          <w:sz w:val="16"/>
          <w:lang w:eastAsia="de-AT"/>
        </w:rPr>
        <w:t>Bindungen</w:t>
      </w:r>
      <w:r w:rsidRPr="00AD598A">
        <w:rPr>
          <w:rFonts w:ascii="Georgia" w:eastAsia="Times New Roman" w:hAnsi="Georgia" w:cs="Times New Roman"/>
          <w:color w:val="333333"/>
          <w:sz w:val="16"/>
          <w:szCs w:val="16"/>
          <w:lang w:eastAsia="de-AT"/>
        </w:rPr>
        <w:t> und Vorstellungen angebracht, besonders, was unsere </w:t>
      </w:r>
      <w:r w:rsidRPr="00AD598A">
        <w:rPr>
          <w:rFonts w:ascii="Georgia" w:eastAsia="Times New Roman" w:hAnsi="Georgia" w:cs="Times New Roman"/>
          <w:b/>
          <w:bCs/>
          <w:color w:val="333333"/>
          <w:sz w:val="16"/>
          <w:lang w:eastAsia="de-AT"/>
        </w:rPr>
        <w:t>weiblichen Rollen</w:t>
      </w:r>
      <w:r w:rsidRPr="00AD598A">
        <w:rPr>
          <w:rFonts w:ascii="Georgia" w:eastAsia="Times New Roman" w:hAnsi="Georgia" w:cs="Times New Roman"/>
          <w:color w:val="333333"/>
          <w:sz w:val="16"/>
          <w:szCs w:val="16"/>
          <w:lang w:eastAsia="de-AT"/>
        </w:rPr>
        <w:t> anbelangt. Unsere Vorstellung vom angeblich „perfekten“ Frausein. Vor allem auf das, was ja nicht „naturgegeben“ ist, sondern vor allem diese 2.ooo Jahre alten christlichen Einimpfungen von „Gut &amp; Böse“ und allen patriarchalen Zuschreibungen und Erwartungen betrifft.</w:t>
      </w:r>
      <w:r w:rsidRPr="00AD598A">
        <w:rPr>
          <w:rFonts w:ascii="Georgia" w:eastAsia="Times New Roman" w:hAnsi="Georgia" w:cs="Times New Roman"/>
          <w:color w:val="333333"/>
          <w:sz w:val="16"/>
          <w:szCs w:val="16"/>
          <w:lang w:eastAsia="de-AT"/>
        </w:rPr>
        <w:br/>
        <w:t>Und die sieben Schwestern sind als Zeuginnen dabei! Und summen vielleicht leise ins weite All: Alle Menschen werden Schwestern!</w:t>
      </w:r>
      <w:r w:rsidRPr="00AD598A">
        <w:rPr>
          <w:rFonts w:ascii="Georgia" w:eastAsia="Times New Roman" w:hAnsi="Georgia" w:cs="Times New Roman"/>
          <w:color w:val="333333"/>
          <w:sz w:val="16"/>
          <w:szCs w:val="16"/>
          <w:lang w:eastAsia="de-AT"/>
        </w:rPr>
        <w:br/>
        <w:t>Und wenn die Plejaden in frühen Kulturen die </w:t>
      </w:r>
      <w:r w:rsidRPr="00AD598A">
        <w:rPr>
          <w:rFonts w:ascii="Georgia" w:eastAsia="Times New Roman" w:hAnsi="Georgia" w:cs="Times New Roman"/>
          <w:b/>
          <w:bCs/>
          <w:color w:val="333333"/>
          <w:sz w:val="16"/>
          <w:lang w:eastAsia="de-AT"/>
        </w:rPr>
        <w:t>Zeit der Aussaat</w:t>
      </w:r>
      <w:r w:rsidRPr="00AD598A">
        <w:rPr>
          <w:rFonts w:ascii="Georgia" w:eastAsia="Times New Roman" w:hAnsi="Georgia" w:cs="Times New Roman"/>
          <w:color w:val="333333"/>
          <w:sz w:val="16"/>
          <w:szCs w:val="16"/>
          <w:lang w:eastAsia="de-AT"/>
        </w:rPr>
        <w:t xml:space="preserve"> markieren, kommt mir auch noch der Gedanke, was wir nun </w:t>
      </w:r>
      <w:proofErr w:type="spellStart"/>
      <w:r w:rsidRPr="00AD598A">
        <w:rPr>
          <w:rFonts w:ascii="Georgia" w:eastAsia="Times New Roman" w:hAnsi="Georgia" w:cs="Times New Roman"/>
          <w:color w:val="333333"/>
          <w:sz w:val="16"/>
          <w:szCs w:val="16"/>
          <w:lang w:eastAsia="de-AT"/>
        </w:rPr>
        <w:t>säen</w:t>
      </w:r>
      <w:proofErr w:type="spellEnd"/>
      <w:r w:rsidRPr="00AD598A">
        <w:rPr>
          <w:rFonts w:ascii="Georgia" w:eastAsia="Times New Roman" w:hAnsi="Georgia" w:cs="Times New Roman"/>
          <w:color w:val="333333"/>
          <w:sz w:val="16"/>
          <w:szCs w:val="16"/>
          <w:lang w:eastAsia="de-AT"/>
        </w:rPr>
        <w:t xml:space="preserve"> wollen.</w:t>
      </w:r>
      <w:r w:rsidRPr="00AD598A">
        <w:rPr>
          <w:rFonts w:ascii="Georgia" w:eastAsia="Times New Roman" w:hAnsi="Georgia" w:cs="Times New Roman"/>
          <w:color w:val="333333"/>
          <w:sz w:val="16"/>
          <w:szCs w:val="16"/>
          <w:lang w:eastAsia="de-AT"/>
        </w:rPr>
        <w:br/>
        <w:t xml:space="preserve">Das alles, einfach einmal zum Nachdenken und </w:t>
      </w:r>
      <w:proofErr w:type="spellStart"/>
      <w:r w:rsidRPr="00AD598A">
        <w:rPr>
          <w:rFonts w:ascii="Georgia" w:eastAsia="Times New Roman" w:hAnsi="Georgia" w:cs="Times New Roman"/>
          <w:color w:val="333333"/>
          <w:sz w:val="16"/>
          <w:szCs w:val="16"/>
          <w:lang w:eastAsia="de-AT"/>
        </w:rPr>
        <w:t>Hineinspüren</w:t>
      </w:r>
      <w:proofErr w:type="spellEnd"/>
      <w:r w:rsidRPr="00AD598A">
        <w:rPr>
          <w:rFonts w:ascii="Georgia" w:eastAsia="Times New Roman" w:hAnsi="Georgia" w:cs="Times New Roman"/>
          <w:color w:val="333333"/>
          <w:sz w:val="16"/>
          <w:szCs w:val="16"/>
          <w:lang w:eastAsia="de-AT"/>
        </w:rPr>
        <w:t xml:space="preserve"> in dieser so spannenden Zeit der Menschheitsgeschichte.</w:t>
      </w:r>
      <w:r w:rsidRPr="00AD598A">
        <w:rPr>
          <w:rFonts w:ascii="Georgia" w:eastAsia="Times New Roman" w:hAnsi="Georgia" w:cs="Times New Roman"/>
          <w:color w:val="333333"/>
          <w:sz w:val="16"/>
          <w:szCs w:val="16"/>
          <w:lang w:eastAsia="de-AT"/>
        </w:rPr>
        <w:br/>
        <w:t xml:space="preserve">Vielleicht willst du aber auch nur rausgehen und spüren und schauen, in der Stille, die uns diese tausendfache Quarantäne beschert. Und dich bereit machen für eine neue Welt, die jede(r) einzelne von uns gerade </w:t>
      </w:r>
      <w:proofErr w:type="spellStart"/>
      <w:r w:rsidRPr="00AD598A">
        <w:rPr>
          <w:rFonts w:ascii="Georgia" w:eastAsia="Times New Roman" w:hAnsi="Georgia" w:cs="Times New Roman"/>
          <w:color w:val="333333"/>
          <w:sz w:val="16"/>
          <w:szCs w:val="16"/>
          <w:lang w:eastAsia="de-AT"/>
        </w:rPr>
        <w:t>mitschöpft</w:t>
      </w:r>
      <w:proofErr w:type="spellEnd"/>
      <w:r w:rsidRPr="00AD598A">
        <w:rPr>
          <w:rFonts w:ascii="Georgia" w:eastAsia="Times New Roman" w:hAnsi="Georgia" w:cs="Times New Roman"/>
          <w:color w:val="333333"/>
          <w:sz w:val="16"/>
          <w:szCs w:val="16"/>
          <w:lang w:eastAsia="de-AT"/>
        </w:rPr>
        <w:t>.</w:t>
      </w:r>
    </w:p>
    <w:p w:rsidR="00AD598A" w:rsidRPr="00AD598A" w:rsidRDefault="00AD598A" w:rsidP="00AD598A">
      <w:pPr>
        <w:spacing w:after="0" w:line="243" w:lineRule="atLeast"/>
        <w:textAlignment w:val="baseline"/>
        <w:rPr>
          <w:rFonts w:ascii="Georgia" w:eastAsia="Times New Roman" w:hAnsi="Georgia" w:cs="Times New Roman"/>
          <w:color w:val="333333"/>
          <w:sz w:val="16"/>
          <w:szCs w:val="16"/>
          <w:lang w:eastAsia="de-AT"/>
        </w:rPr>
      </w:pPr>
      <w:r w:rsidRPr="00AD598A">
        <w:rPr>
          <w:rFonts w:ascii="Georgia" w:eastAsia="Times New Roman" w:hAnsi="Georgia" w:cs="Times New Roman"/>
          <w:color w:val="333333"/>
          <w:sz w:val="16"/>
          <w:szCs w:val="16"/>
          <w:lang w:eastAsia="de-AT"/>
        </w:rPr>
        <w:t>Und nur eine Handbreit über der Venus macht sich die kleine Sternengruppe der </w:t>
      </w:r>
      <w:r w:rsidRPr="00AD598A">
        <w:rPr>
          <w:rFonts w:ascii="Georgia" w:eastAsia="Times New Roman" w:hAnsi="Georgia" w:cs="Times New Roman"/>
          <w:b/>
          <w:bCs/>
          <w:color w:val="333333"/>
          <w:sz w:val="16"/>
          <w:lang w:eastAsia="de-AT"/>
        </w:rPr>
        <w:t>Plejaden</w:t>
      </w:r>
      <w:r w:rsidRPr="00AD598A">
        <w:rPr>
          <w:rFonts w:ascii="Georgia" w:eastAsia="Times New Roman" w:hAnsi="Georgia" w:cs="Times New Roman"/>
          <w:color w:val="333333"/>
          <w:sz w:val="16"/>
          <w:szCs w:val="16"/>
          <w:lang w:eastAsia="de-AT"/>
        </w:rPr>
        <w:t> bemerkbar. Im Teleskop zeigt sich Venus dann übrigens wie ein kleiner Halbmond.</w:t>
      </w:r>
      <w:r w:rsidRPr="00AD598A">
        <w:rPr>
          <w:rFonts w:ascii="Georgia" w:eastAsia="Times New Roman" w:hAnsi="Georgia" w:cs="Times New Roman"/>
          <w:color w:val="333333"/>
          <w:sz w:val="16"/>
          <w:szCs w:val="16"/>
          <w:lang w:eastAsia="de-AT"/>
        </w:rPr>
        <w:br/>
        <w:t>Das Dreigestirn steht etwa 30° hoch im Westen und lässt sich mit ausgestreckter Faust abdecken.</w:t>
      </w:r>
      <w:r w:rsidRPr="00AD598A">
        <w:rPr>
          <w:rFonts w:ascii="Georgia" w:eastAsia="Times New Roman" w:hAnsi="Georgia" w:cs="Times New Roman"/>
          <w:color w:val="333333"/>
          <w:sz w:val="16"/>
          <w:szCs w:val="16"/>
          <w:lang w:eastAsia="de-AT"/>
        </w:rPr>
        <w:br/>
        <w:t>Als Draufgabe ein deutliches Erdlicht auf der dunklen Mondseite, und links oberhalb die </w:t>
      </w:r>
      <w:r w:rsidRPr="00AD598A">
        <w:rPr>
          <w:rFonts w:ascii="Georgia" w:eastAsia="Times New Roman" w:hAnsi="Georgia" w:cs="Times New Roman"/>
          <w:b/>
          <w:bCs/>
          <w:color w:val="333333"/>
          <w:sz w:val="16"/>
          <w:lang w:eastAsia="de-AT"/>
        </w:rPr>
        <w:t>Hyaden</w:t>
      </w:r>
      <w:r w:rsidRPr="00AD598A">
        <w:rPr>
          <w:rFonts w:ascii="Georgia" w:eastAsia="Times New Roman" w:hAnsi="Georgia" w:cs="Times New Roman"/>
          <w:color w:val="333333"/>
          <w:sz w:val="16"/>
          <w:szCs w:val="16"/>
          <w:lang w:eastAsia="de-AT"/>
        </w:rPr>
        <w:t>, der flächenmäßig größte Sternhaufen am Himmel.</w:t>
      </w:r>
      <w:r w:rsidRPr="00AD598A">
        <w:rPr>
          <w:rFonts w:ascii="Georgia" w:eastAsia="Times New Roman" w:hAnsi="Georgia" w:cs="Times New Roman"/>
          <w:color w:val="333333"/>
          <w:sz w:val="16"/>
          <w:szCs w:val="16"/>
          <w:lang w:eastAsia="de-AT"/>
        </w:rPr>
        <w:br/>
        <w:t>Sein schräges V bildet den </w:t>
      </w:r>
      <w:r w:rsidRPr="00AD598A">
        <w:rPr>
          <w:rFonts w:ascii="Georgia" w:eastAsia="Times New Roman" w:hAnsi="Georgia" w:cs="Times New Roman"/>
          <w:b/>
          <w:bCs/>
          <w:color w:val="333333"/>
          <w:sz w:val="16"/>
          <w:lang w:eastAsia="de-AT"/>
        </w:rPr>
        <w:t>Kopf des Stiers</w:t>
      </w:r>
      <w:r w:rsidRPr="00AD598A">
        <w:rPr>
          <w:rFonts w:ascii="Georgia" w:eastAsia="Times New Roman" w:hAnsi="Georgia" w:cs="Times New Roman"/>
          <w:color w:val="333333"/>
          <w:sz w:val="16"/>
          <w:szCs w:val="16"/>
          <w:lang w:eastAsia="de-AT"/>
        </w:rPr>
        <w:t>. Mond und Venus halten sich derzeit im Sternbild Stier auf. Sein hellster Stern </w:t>
      </w:r>
      <w:r w:rsidRPr="00AD598A">
        <w:rPr>
          <w:rFonts w:ascii="Georgia" w:eastAsia="Times New Roman" w:hAnsi="Georgia" w:cs="Times New Roman"/>
          <w:b/>
          <w:bCs/>
          <w:color w:val="333333"/>
          <w:sz w:val="16"/>
          <w:lang w:eastAsia="de-AT"/>
        </w:rPr>
        <w:t>Aldebaran</w:t>
      </w:r>
      <w:r w:rsidRPr="00AD598A">
        <w:rPr>
          <w:rFonts w:ascii="Georgia" w:eastAsia="Times New Roman" w:hAnsi="Georgia" w:cs="Times New Roman"/>
          <w:color w:val="333333"/>
          <w:sz w:val="16"/>
          <w:szCs w:val="16"/>
          <w:lang w:eastAsia="de-AT"/>
        </w:rPr>
        <w:t> steht ein Stück links vom Mond im Vordergrund. Er ist der </w:t>
      </w:r>
      <w:r w:rsidRPr="00AD598A">
        <w:rPr>
          <w:rFonts w:ascii="Georgia" w:eastAsia="Times New Roman" w:hAnsi="Georgia" w:cs="Times New Roman"/>
          <w:b/>
          <w:bCs/>
          <w:color w:val="333333"/>
          <w:sz w:val="16"/>
          <w:lang w:eastAsia="de-AT"/>
        </w:rPr>
        <w:t>„rote Riese“</w:t>
      </w:r>
      <w:r w:rsidRPr="00AD598A">
        <w:rPr>
          <w:rFonts w:ascii="Georgia" w:eastAsia="Times New Roman" w:hAnsi="Georgia" w:cs="Times New Roman"/>
          <w:color w:val="333333"/>
          <w:sz w:val="16"/>
          <w:szCs w:val="16"/>
          <w:lang w:eastAsia="de-AT"/>
        </w:rPr>
        <w:t>, sein rötliches Leuchten deutet das blutunterlaufene Auge des Tieres an.</w:t>
      </w:r>
    </w:p>
    <w:p w:rsidR="00AD598A" w:rsidRPr="00AD598A" w:rsidRDefault="00AD598A" w:rsidP="00AD598A">
      <w:pPr>
        <w:spacing w:after="243" w:line="243" w:lineRule="atLeast"/>
        <w:textAlignment w:val="baseline"/>
        <w:rPr>
          <w:rFonts w:ascii="Georgia" w:eastAsia="Times New Roman" w:hAnsi="Georgia" w:cs="Times New Roman"/>
          <w:color w:val="333333"/>
          <w:sz w:val="16"/>
          <w:szCs w:val="16"/>
          <w:lang w:eastAsia="de-AT"/>
        </w:rPr>
      </w:pPr>
      <w:r w:rsidRPr="00AD598A">
        <w:rPr>
          <w:rFonts w:ascii="Georgia" w:eastAsia="Times New Roman" w:hAnsi="Georgia" w:cs="Times New Roman"/>
          <w:color w:val="333333"/>
          <w:sz w:val="16"/>
          <w:szCs w:val="16"/>
          <w:lang w:eastAsia="de-AT"/>
        </w:rPr>
        <w:t>Das alles ist, auch wenn die Nacht wegen der Stadtbeleuchtung sehr hell ist, mit einem gewöhnlichem Fernglas ganz ausgezeichnet zu sehen – vorausgesetzt die Nacht ist nicht bewölkt.</w:t>
      </w:r>
    </w:p>
    <w:p w:rsidR="00AD598A" w:rsidRPr="00AD598A" w:rsidRDefault="00AD598A" w:rsidP="00AD598A">
      <w:pPr>
        <w:spacing w:after="0" w:line="243" w:lineRule="atLeast"/>
        <w:textAlignment w:val="baseline"/>
        <w:rPr>
          <w:rFonts w:ascii="Georgia" w:eastAsia="Times New Roman" w:hAnsi="Georgia" w:cs="Times New Roman"/>
          <w:color w:val="333333"/>
          <w:sz w:val="16"/>
          <w:szCs w:val="16"/>
          <w:lang w:eastAsia="de-AT"/>
        </w:rPr>
      </w:pPr>
      <w:r w:rsidRPr="00AD598A">
        <w:rPr>
          <w:rFonts w:ascii="Georgia" w:eastAsia="Times New Roman" w:hAnsi="Georgia" w:cs="Times New Roman"/>
          <w:color w:val="333333"/>
          <w:sz w:val="16"/>
          <w:szCs w:val="16"/>
          <w:lang w:eastAsia="de-AT"/>
        </w:rPr>
        <w:t>Hinweis: Um </w:t>
      </w:r>
      <w:r w:rsidRPr="00AD598A">
        <w:rPr>
          <w:rFonts w:ascii="Georgia" w:eastAsia="Times New Roman" w:hAnsi="Georgia" w:cs="Times New Roman"/>
          <w:b/>
          <w:bCs/>
          <w:color w:val="333333"/>
          <w:sz w:val="16"/>
          <w:lang w:eastAsia="de-AT"/>
        </w:rPr>
        <w:t>30° hoch im Westen</w:t>
      </w:r>
      <w:r w:rsidRPr="00AD598A">
        <w:rPr>
          <w:rFonts w:ascii="Georgia" w:eastAsia="Times New Roman" w:hAnsi="Georgia" w:cs="Times New Roman"/>
          <w:color w:val="333333"/>
          <w:sz w:val="16"/>
          <w:szCs w:val="16"/>
          <w:lang w:eastAsia="de-AT"/>
        </w:rPr>
        <w:t> leichter zu finden: Wenn ich ganz gerade in den Himmel hinaufschaue und dann den Kopf genau nach Westen drehe, hat mein Blick 90</w:t>
      </w:r>
      <w:r w:rsidRPr="00AD598A">
        <w:rPr>
          <w:rFonts w:ascii="Georgia" w:eastAsia="Times New Roman" w:hAnsi="Georgia" w:cs="Times New Roman"/>
          <w:color w:val="333333"/>
          <w:sz w:val="10"/>
          <w:szCs w:val="10"/>
          <w:bdr w:val="none" w:sz="0" w:space="0" w:color="auto" w:frame="1"/>
          <w:vertAlign w:val="superscript"/>
          <w:lang w:eastAsia="de-AT"/>
        </w:rPr>
        <w:t>o  </w:t>
      </w:r>
      <w:r w:rsidRPr="00AD598A">
        <w:rPr>
          <w:rFonts w:ascii="Georgia" w:eastAsia="Times New Roman" w:hAnsi="Georgia" w:cs="Times New Roman"/>
          <w:color w:val="333333"/>
          <w:sz w:val="16"/>
          <w:szCs w:val="16"/>
          <w:lang w:eastAsia="de-AT"/>
        </w:rPr>
        <w:t>gestreift. Ein Drittel davon wieder nach oben geschaut, vom Westen gerechnet, sind 30°.</w:t>
      </w:r>
    </w:p>
    <w:p w:rsidR="00AD598A" w:rsidRPr="00AD598A" w:rsidRDefault="00AD598A" w:rsidP="00AD598A">
      <w:pPr>
        <w:spacing w:after="243" w:line="243" w:lineRule="atLeast"/>
        <w:textAlignment w:val="baseline"/>
        <w:rPr>
          <w:rFonts w:ascii="Georgia" w:eastAsia="Times New Roman" w:hAnsi="Georgia" w:cs="Times New Roman"/>
          <w:color w:val="333333"/>
          <w:sz w:val="16"/>
          <w:szCs w:val="16"/>
          <w:lang w:eastAsia="de-AT"/>
        </w:rPr>
      </w:pPr>
      <w:r w:rsidRPr="00AD598A">
        <w:rPr>
          <w:rFonts w:ascii="Georgia" w:eastAsia="Times New Roman" w:hAnsi="Georgia" w:cs="Times New Roman"/>
          <w:color w:val="333333"/>
          <w:sz w:val="16"/>
          <w:szCs w:val="16"/>
          <w:lang w:eastAsia="de-AT"/>
        </w:rPr>
        <w:t>Und noch was: Wenn der Mond zwischen den beiden Sternhaufen („Goldenes Tor der Ekliptik“) durchgewandert ist (um 2:oo Uhr morgens), ist es Zeit die Uhr um 1 Stunde auf MESZ vorzustellen.</w:t>
      </w:r>
    </w:p>
    <w:p w:rsidR="00AD598A" w:rsidRPr="00AD598A" w:rsidRDefault="00AD598A" w:rsidP="00AD598A">
      <w:pPr>
        <w:spacing w:after="243" w:line="243" w:lineRule="atLeast"/>
        <w:textAlignment w:val="baseline"/>
        <w:rPr>
          <w:rFonts w:ascii="Georgia" w:eastAsia="Times New Roman" w:hAnsi="Georgia" w:cs="Times New Roman"/>
          <w:color w:val="333333"/>
          <w:sz w:val="16"/>
          <w:szCs w:val="16"/>
          <w:lang w:eastAsia="de-AT"/>
        </w:rPr>
      </w:pPr>
      <w:r w:rsidRPr="00AD598A">
        <w:rPr>
          <w:rFonts w:ascii="Georgia" w:eastAsia="Times New Roman" w:hAnsi="Georgia" w:cs="Times New Roman"/>
          <w:color w:val="333333"/>
          <w:sz w:val="16"/>
          <w:szCs w:val="16"/>
          <w:lang w:eastAsia="de-AT"/>
        </w:rPr>
        <w:t>*****************</w:t>
      </w:r>
    </w:p>
    <w:p w:rsidR="00AD598A" w:rsidRPr="00AD598A" w:rsidRDefault="00AD598A" w:rsidP="00AD598A">
      <w:pPr>
        <w:spacing w:after="0" w:line="243" w:lineRule="atLeast"/>
        <w:textAlignment w:val="baseline"/>
        <w:rPr>
          <w:rFonts w:ascii="Arial" w:eastAsia="Times New Roman" w:hAnsi="Arial" w:cs="Arial"/>
          <w:vanish/>
          <w:sz w:val="16"/>
          <w:szCs w:val="16"/>
          <w:lang w:eastAsia="de-AT"/>
        </w:rPr>
      </w:pPr>
      <w:r w:rsidRPr="00AD598A">
        <w:rPr>
          <w:rFonts w:ascii="Georgia" w:eastAsia="Times New Roman" w:hAnsi="Georgia" w:cs="Times New Roman"/>
          <w:b/>
          <w:bCs/>
          <w:color w:val="333333"/>
          <w:sz w:val="16"/>
          <w:lang w:eastAsia="de-AT"/>
        </w:rPr>
        <w:t>Bildquellen:</w:t>
      </w:r>
      <w:r w:rsidRPr="00AD598A">
        <w:rPr>
          <w:rFonts w:ascii="Georgia" w:eastAsia="Times New Roman" w:hAnsi="Georgia" w:cs="Times New Roman"/>
          <w:color w:val="333333"/>
          <w:sz w:val="16"/>
          <w:szCs w:val="16"/>
          <w:lang w:eastAsia="de-AT"/>
        </w:rPr>
        <w:br/>
        <w:t xml:space="preserve">Himmelsscheibe von </w:t>
      </w:r>
      <w:proofErr w:type="spellStart"/>
      <w:r w:rsidRPr="00AD598A">
        <w:rPr>
          <w:rFonts w:ascii="Georgia" w:eastAsia="Times New Roman" w:hAnsi="Georgia" w:cs="Times New Roman"/>
          <w:color w:val="333333"/>
          <w:sz w:val="16"/>
          <w:szCs w:val="16"/>
          <w:lang w:eastAsia="de-AT"/>
        </w:rPr>
        <w:t>Nebra</w:t>
      </w:r>
      <w:proofErr w:type="spellEnd"/>
      <w:r w:rsidRPr="00AD598A">
        <w:rPr>
          <w:rFonts w:ascii="Georgia" w:eastAsia="Times New Roman" w:hAnsi="Georgia" w:cs="Times New Roman"/>
          <w:color w:val="333333"/>
          <w:sz w:val="16"/>
          <w:szCs w:val="16"/>
          <w:lang w:eastAsia="de-AT"/>
        </w:rPr>
        <w:t xml:space="preserve"> / </w:t>
      </w:r>
      <w:proofErr w:type="spellStart"/>
      <w:r w:rsidRPr="00AD598A">
        <w:rPr>
          <w:rFonts w:ascii="Georgia" w:eastAsia="Times New Roman" w:hAnsi="Georgia" w:cs="Times New Roman"/>
          <w:color w:val="333333"/>
          <w:sz w:val="16"/>
          <w:szCs w:val="16"/>
          <w:lang w:eastAsia="de-AT"/>
        </w:rPr>
        <w:t>Dbachmann</w:t>
      </w:r>
      <w:proofErr w:type="spellEnd"/>
      <w:r w:rsidRPr="00AD598A">
        <w:rPr>
          <w:rFonts w:ascii="Georgia" w:eastAsia="Times New Roman" w:hAnsi="Georgia" w:cs="Times New Roman"/>
          <w:color w:val="333333"/>
          <w:sz w:val="16"/>
          <w:szCs w:val="16"/>
          <w:lang w:eastAsia="de-AT"/>
        </w:rPr>
        <w:t xml:space="preserve"> / commons.wikimedia.org</w:t>
      </w:r>
      <w:r w:rsidRPr="00AD598A">
        <w:rPr>
          <w:rFonts w:ascii="Georgia" w:eastAsia="Times New Roman" w:hAnsi="Georgia" w:cs="Times New Roman"/>
          <w:color w:val="333333"/>
          <w:sz w:val="16"/>
          <w:szCs w:val="16"/>
          <w:lang w:eastAsia="de-AT"/>
        </w:rPr>
        <w:br/>
      </w:r>
      <w:proofErr w:type="spellStart"/>
      <w:r w:rsidRPr="00AD598A">
        <w:rPr>
          <w:rFonts w:ascii="Georgia" w:eastAsia="Times New Roman" w:hAnsi="Georgia" w:cs="Times New Roman"/>
          <w:color w:val="333333"/>
          <w:sz w:val="16"/>
          <w:szCs w:val="16"/>
          <w:lang w:eastAsia="de-AT"/>
        </w:rPr>
        <w:t>Pleiades</w:t>
      </w:r>
      <w:proofErr w:type="spellEnd"/>
      <w:r w:rsidRPr="00AD598A">
        <w:rPr>
          <w:rFonts w:ascii="Georgia" w:eastAsia="Times New Roman" w:hAnsi="Georgia" w:cs="Times New Roman"/>
          <w:color w:val="333333"/>
          <w:sz w:val="16"/>
          <w:szCs w:val="16"/>
          <w:lang w:eastAsia="de-AT"/>
        </w:rPr>
        <w:t xml:space="preserve"> large / NASA, ESA, AURA/</w:t>
      </w:r>
      <w:proofErr w:type="spellStart"/>
      <w:r w:rsidRPr="00AD598A">
        <w:rPr>
          <w:rFonts w:ascii="Georgia" w:eastAsia="Times New Roman" w:hAnsi="Georgia" w:cs="Times New Roman"/>
          <w:color w:val="333333"/>
          <w:sz w:val="16"/>
          <w:szCs w:val="16"/>
          <w:lang w:eastAsia="de-AT"/>
        </w:rPr>
        <w:t>Caltech</w:t>
      </w:r>
      <w:proofErr w:type="spellEnd"/>
      <w:r w:rsidRPr="00AD598A">
        <w:rPr>
          <w:rFonts w:ascii="Georgia" w:eastAsia="Times New Roman" w:hAnsi="Georgia" w:cs="Times New Roman"/>
          <w:color w:val="333333"/>
          <w:sz w:val="16"/>
          <w:szCs w:val="16"/>
          <w:lang w:eastAsia="de-AT"/>
        </w:rPr>
        <w:t>, Palomar Observatory / commons.wikimedia.org</w:t>
      </w:r>
      <w:r w:rsidRPr="00AD598A">
        <w:rPr>
          <w:rFonts w:ascii="Georgia" w:eastAsia="Times New Roman" w:hAnsi="Georgia" w:cs="Times New Roman"/>
          <w:color w:val="333333"/>
          <w:sz w:val="16"/>
          <w:szCs w:val="16"/>
          <w:lang w:eastAsia="de-AT"/>
        </w:rPr>
        <w:br/>
        <w:t xml:space="preserve">universe-2581135_1920 / </w:t>
      </w:r>
      <w:proofErr w:type="spellStart"/>
      <w:r w:rsidRPr="00AD598A">
        <w:rPr>
          <w:rFonts w:ascii="Georgia" w:eastAsia="Times New Roman" w:hAnsi="Georgia" w:cs="Times New Roman"/>
          <w:color w:val="333333"/>
          <w:sz w:val="16"/>
          <w:szCs w:val="16"/>
          <w:lang w:eastAsia="de-AT"/>
        </w:rPr>
        <w:t>adonesFAO</w:t>
      </w:r>
      <w:proofErr w:type="spellEnd"/>
      <w:r w:rsidRPr="00AD598A">
        <w:rPr>
          <w:rFonts w:ascii="Georgia" w:eastAsia="Times New Roman" w:hAnsi="Georgia" w:cs="Times New Roman"/>
          <w:color w:val="333333"/>
          <w:sz w:val="16"/>
          <w:szCs w:val="16"/>
          <w:lang w:eastAsia="de-AT"/>
        </w:rPr>
        <w:t xml:space="preserve"> / pixabay.com</w:t>
      </w:r>
      <w:r w:rsidRPr="00AD598A">
        <w:rPr>
          <w:rFonts w:ascii="Georgia" w:eastAsia="Times New Roman" w:hAnsi="Georgia" w:cs="Times New Roman"/>
          <w:color w:val="333333"/>
          <w:sz w:val="16"/>
          <w:szCs w:val="16"/>
          <w:lang w:eastAsia="de-AT"/>
        </w:rPr>
        <w:br/>
      </w:r>
      <w:proofErr w:type="spellStart"/>
      <w:r w:rsidRPr="00AD598A">
        <w:rPr>
          <w:rFonts w:ascii="Georgia" w:eastAsia="Times New Roman" w:hAnsi="Georgia" w:cs="Times New Roman"/>
          <w:color w:val="333333"/>
          <w:sz w:val="16"/>
          <w:szCs w:val="16"/>
          <w:lang w:eastAsia="de-AT"/>
        </w:rPr>
        <w:t>Pleiades</w:t>
      </w:r>
      <w:proofErr w:type="spellEnd"/>
      <w:r w:rsidRPr="00AD598A">
        <w:rPr>
          <w:rFonts w:ascii="Georgia" w:eastAsia="Times New Roman" w:hAnsi="Georgia" w:cs="Times New Roman"/>
          <w:color w:val="333333"/>
          <w:sz w:val="16"/>
          <w:szCs w:val="16"/>
          <w:lang w:eastAsia="de-AT"/>
        </w:rPr>
        <w:t xml:space="preserve"> (</w:t>
      </w:r>
      <w:proofErr w:type="spellStart"/>
      <w:r w:rsidRPr="00AD598A">
        <w:rPr>
          <w:rFonts w:ascii="Georgia" w:eastAsia="Times New Roman" w:hAnsi="Georgia" w:cs="Times New Roman"/>
          <w:color w:val="333333"/>
          <w:sz w:val="16"/>
          <w:szCs w:val="16"/>
          <w:lang w:eastAsia="de-AT"/>
        </w:rPr>
        <w:t>star</w:t>
      </w:r>
      <w:proofErr w:type="spellEnd"/>
      <w:r w:rsidRPr="00AD598A">
        <w:rPr>
          <w:rFonts w:ascii="Georgia" w:eastAsia="Times New Roman" w:hAnsi="Georgia" w:cs="Times New Roman"/>
          <w:color w:val="333333"/>
          <w:sz w:val="16"/>
          <w:szCs w:val="16"/>
          <w:lang w:eastAsia="de-AT"/>
        </w:rPr>
        <w:t xml:space="preserve"> </w:t>
      </w:r>
      <w:proofErr w:type="spellStart"/>
      <w:r w:rsidRPr="00AD598A">
        <w:rPr>
          <w:rFonts w:ascii="Georgia" w:eastAsia="Times New Roman" w:hAnsi="Georgia" w:cs="Times New Roman"/>
          <w:color w:val="333333"/>
          <w:sz w:val="16"/>
          <w:szCs w:val="16"/>
          <w:lang w:eastAsia="de-AT"/>
        </w:rPr>
        <w:t>cluster</w:t>
      </w:r>
      <w:proofErr w:type="spellEnd"/>
      <w:r w:rsidRPr="00AD598A">
        <w:rPr>
          <w:rFonts w:ascii="Georgia" w:eastAsia="Times New Roman" w:hAnsi="Georgia" w:cs="Times New Roman"/>
          <w:color w:val="333333"/>
          <w:sz w:val="16"/>
          <w:szCs w:val="16"/>
          <w:lang w:eastAsia="de-AT"/>
        </w:rPr>
        <w:t xml:space="preserve">) / Hugo Grotius / </w:t>
      </w:r>
      <w:proofErr w:type="spellStart"/>
      <w:r w:rsidRPr="00AD598A">
        <w:rPr>
          <w:rFonts w:ascii="Georgia" w:eastAsia="Times New Roman" w:hAnsi="Georgia" w:cs="Times New Roman"/>
          <w:color w:val="333333"/>
          <w:sz w:val="16"/>
          <w:szCs w:val="16"/>
          <w:lang w:eastAsia="de-AT"/>
        </w:rPr>
        <w:t>commons.wikimedia</w:t>
      </w:r>
      <w:proofErr w:type="spellEnd"/>
      <w:r w:rsidRPr="00AD598A">
        <w:rPr>
          <w:rFonts w:ascii="Georgia" w:eastAsia="Times New Roman" w:hAnsi="Georgia" w:cs="Times New Roman"/>
          <w:color w:val="333333"/>
          <w:sz w:val="16"/>
          <w:szCs w:val="16"/>
          <w:lang w:eastAsia="de-AT"/>
        </w:rPr>
        <w:t>.</w:t>
      </w:r>
      <w:r w:rsidRPr="00AD598A">
        <w:rPr>
          <w:rFonts w:ascii="Arial" w:eastAsia="Times New Roman" w:hAnsi="Arial" w:cs="Arial"/>
          <w:vanish/>
          <w:sz w:val="16"/>
          <w:szCs w:val="16"/>
          <w:lang w:eastAsia="de-AT"/>
        </w:rPr>
        <w:t xml:space="preserve"> </w:t>
      </w:r>
    </w:p>
    <w:p w:rsidR="00580EBC" w:rsidRDefault="00580EBC"/>
    <w:sectPr w:rsidR="00580EBC" w:rsidSect="00580E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9F1"/>
    <w:multiLevelType w:val="multilevel"/>
    <w:tmpl w:val="9286A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06344"/>
    <w:multiLevelType w:val="multilevel"/>
    <w:tmpl w:val="701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A4314"/>
    <w:multiLevelType w:val="multilevel"/>
    <w:tmpl w:val="123E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A23629"/>
    <w:multiLevelType w:val="multilevel"/>
    <w:tmpl w:val="FF5E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512DB"/>
    <w:rsid w:val="00580EBC"/>
    <w:rsid w:val="00AD598A"/>
    <w:rsid w:val="00B11716"/>
    <w:rsid w:val="00C512D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EBC"/>
  </w:style>
  <w:style w:type="paragraph" w:styleId="berschrift2">
    <w:name w:val="heading 2"/>
    <w:basedOn w:val="Standard"/>
    <w:link w:val="berschrift2Zchn"/>
    <w:uiPriority w:val="9"/>
    <w:qFormat/>
    <w:rsid w:val="00AD598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AD598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12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2DB"/>
    <w:rPr>
      <w:rFonts w:ascii="Tahoma" w:hAnsi="Tahoma" w:cs="Tahoma"/>
      <w:sz w:val="16"/>
      <w:szCs w:val="16"/>
    </w:rPr>
  </w:style>
  <w:style w:type="character" w:customStyle="1" w:styleId="berschrift2Zchn">
    <w:name w:val="Überschrift 2 Zchn"/>
    <w:basedOn w:val="Absatz-Standardschriftart"/>
    <w:link w:val="berschrift2"/>
    <w:uiPriority w:val="9"/>
    <w:rsid w:val="00AD598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D598A"/>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AD598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AD598A"/>
    <w:rPr>
      <w:color w:val="0000FF"/>
      <w:u w:val="single"/>
    </w:rPr>
  </w:style>
  <w:style w:type="character" w:styleId="BesuchterHyperlink">
    <w:name w:val="FollowedHyperlink"/>
    <w:basedOn w:val="Absatz-Standardschriftart"/>
    <w:uiPriority w:val="99"/>
    <w:semiHidden/>
    <w:unhideWhenUsed/>
    <w:rsid w:val="00AD598A"/>
    <w:rPr>
      <w:color w:val="800080"/>
      <w:u w:val="single"/>
    </w:rPr>
  </w:style>
  <w:style w:type="character" w:styleId="Fett">
    <w:name w:val="Strong"/>
    <w:basedOn w:val="Absatz-Standardschriftart"/>
    <w:uiPriority w:val="22"/>
    <w:qFormat/>
    <w:rsid w:val="00AD598A"/>
    <w:rPr>
      <w:b/>
      <w:bCs/>
    </w:rPr>
  </w:style>
  <w:style w:type="character" w:customStyle="1" w:styleId="sd-text-color">
    <w:name w:val="sd-text-color"/>
    <w:basedOn w:val="Absatz-Standardschriftart"/>
    <w:rsid w:val="00AD598A"/>
  </w:style>
  <w:style w:type="character" w:customStyle="1" w:styleId="meta-nav">
    <w:name w:val="meta-nav"/>
    <w:basedOn w:val="Absatz-Standardschriftart"/>
    <w:rsid w:val="00AD598A"/>
  </w:style>
  <w:style w:type="character" w:styleId="Hervorhebung">
    <w:name w:val="Emphasis"/>
    <w:basedOn w:val="Absatz-Standardschriftart"/>
    <w:uiPriority w:val="20"/>
    <w:qFormat/>
    <w:rsid w:val="00AD598A"/>
    <w:rPr>
      <w:i/>
      <w:iCs/>
    </w:rPr>
  </w:style>
  <w:style w:type="character" w:styleId="HTMLZitat">
    <w:name w:val="HTML Cite"/>
    <w:basedOn w:val="Absatz-Standardschriftart"/>
    <w:uiPriority w:val="99"/>
    <w:semiHidden/>
    <w:unhideWhenUsed/>
    <w:rsid w:val="00AD598A"/>
    <w:rPr>
      <w:i/>
      <w:iCs/>
    </w:rPr>
  </w:style>
  <w:style w:type="character" w:customStyle="1" w:styleId="says">
    <w:name w:val="says"/>
    <w:basedOn w:val="Absatz-Standardschriftart"/>
    <w:rsid w:val="00AD598A"/>
  </w:style>
  <w:style w:type="paragraph" w:styleId="z-Formularbeginn">
    <w:name w:val="HTML Top of Form"/>
    <w:basedOn w:val="Standard"/>
    <w:next w:val="Standard"/>
    <w:link w:val="z-FormularbeginnZchn"/>
    <w:hidden/>
    <w:uiPriority w:val="99"/>
    <w:semiHidden/>
    <w:unhideWhenUsed/>
    <w:rsid w:val="00AD598A"/>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AD598A"/>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AD598A"/>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AD598A"/>
    <w:rPr>
      <w:rFonts w:ascii="Arial" w:eastAsia="Times New Roman" w:hAnsi="Arial" w:cs="Arial"/>
      <w:vanish/>
      <w:sz w:val="16"/>
      <w:szCs w:val="16"/>
      <w:lang w:eastAsia="de-AT"/>
    </w:rPr>
  </w:style>
</w:styles>
</file>

<file path=word/webSettings.xml><?xml version="1.0" encoding="utf-8"?>
<w:webSettings xmlns:r="http://schemas.openxmlformats.org/officeDocument/2006/relationships" xmlns:w="http://schemas.openxmlformats.org/wordprocessingml/2006/main">
  <w:divs>
    <w:div w:id="279578295">
      <w:bodyDiv w:val="1"/>
      <w:marLeft w:val="0"/>
      <w:marRight w:val="0"/>
      <w:marTop w:val="0"/>
      <w:marBottom w:val="0"/>
      <w:divBdr>
        <w:top w:val="none" w:sz="0" w:space="0" w:color="auto"/>
        <w:left w:val="none" w:sz="0" w:space="0" w:color="auto"/>
        <w:bottom w:val="none" w:sz="0" w:space="0" w:color="auto"/>
        <w:right w:val="none" w:sz="0" w:space="0" w:color="auto"/>
      </w:divBdr>
      <w:divsChild>
        <w:div w:id="29498093">
          <w:marLeft w:val="0"/>
          <w:marRight w:val="0"/>
          <w:marTop w:val="0"/>
          <w:marBottom w:val="0"/>
          <w:divBdr>
            <w:top w:val="none" w:sz="0" w:space="0" w:color="auto"/>
            <w:left w:val="none" w:sz="0" w:space="0" w:color="auto"/>
            <w:bottom w:val="none" w:sz="0" w:space="0" w:color="auto"/>
            <w:right w:val="none" w:sz="0" w:space="0" w:color="auto"/>
          </w:divBdr>
        </w:div>
        <w:div w:id="193545177">
          <w:marLeft w:val="0"/>
          <w:marRight w:val="0"/>
          <w:marTop w:val="0"/>
          <w:marBottom w:val="0"/>
          <w:divBdr>
            <w:top w:val="none" w:sz="0" w:space="0" w:color="auto"/>
            <w:left w:val="none" w:sz="0" w:space="0" w:color="auto"/>
            <w:bottom w:val="none" w:sz="0" w:space="0" w:color="auto"/>
            <w:right w:val="none" w:sz="0" w:space="0" w:color="auto"/>
          </w:divBdr>
        </w:div>
        <w:div w:id="1867131078">
          <w:marLeft w:val="0"/>
          <w:marRight w:val="0"/>
          <w:marTop w:val="0"/>
          <w:marBottom w:val="0"/>
          <w:divBdr>
            <w:top w:val="none" w:sz="0" w:space="0" w:color="auto"/>
            <w:left w:val="none" w:sz="0" w:space="0" w:color="auto"/>
            <w:bottom w:val="none" w:sz="0" w:space="0" w:color="auto"/>
            <w:right w:val="none" w:sz="0" w:space="0" w:color="auto"/>
          </w:divBdr>
        </w:div>
        <w:div w:id="1058168445">
          <w:marLeft w:val="0"/>
          <w:marRight w:val="0"/>
          <w:marTop w:val="0"/>
          <w:marBottom w:val="0"/>
          <w:divBdr>
            <w:top w:val="none" w:sz="0" w:space="0" w:color="auto"/>
            <w:left w:val="none" w:sz="0" w:space="0" w:color="auto"/>
            <w:bottom w:val="none" w:sz="0" w:space="0" w:color="auto"/>
            <w:right w:val="none" w:sz="0" w:space="0" w:color="auto"/>
          </w:divBdr>
        </w:div>
      </w:divsChild>
    </w:div>
    <w:div w:id="16374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422535">
          <w:marLeft w:val="0"/>
          <w:marRight w:val="0"/>
          <w:marTop w:val="203"/>
          <w:marBottom w:val="0"/>
          <w:divBdr>
            <w:top w:val="none" w:sz="0" w:space="0" w:color="auto"/>
            <w:left w:val="none" w:sz="0" w:space="0" w:color="auto"/>
            <w:bottom w:val="none" w:sz="0" w:space="0" w:color="auto"/>
            <w:right w:val="none" w:sz="0" w:space="0" w:color="auto"/>
          </w:divBdr>
          <w:divsChild>
            <w:div w:id="780880526">
              <w:marLeft w:val="0"/>
              <w:marRight w:val="0"/>
              <w:marTop w:val="0"/>
              <w:marBottom w:val="0"/>
              <w:divBdr>
                <w:top w:val="none" w:sz="0" w:space="0" w:color="auto"/>
                <w:left w:val="none" w:sz="0" w:space="0" w:color="auto"/>
                <w:bottom w:val="none" w:sz="0" w:space="0" w:color="auto"/>
                <w:right w:val="none" w:sz="0" w:space="0" w:color="auto"/>
              </w:divBdr>
              <w:divsChild>
                <w:div w:id="23290627">
                  <w:marLeft w:val="0"/>
                  <w:marRight w:val="-2434"/>
                  <w:marTop w:val="0"/>
                  <w:marBottom w:val="0"/>
                  <w:divBdr>
                    <w:top w:val="none" w:sz="0" w:space="0" w:color="auto"/>
                    <w:left w:val="none" w:sz="0" w:space="0" w:color="auto"/>
                    <w:bottom w:val="none" w:sz="0" w:space="0" w:color="auto"/>
                    <w:right w:val="none" w:sz="0" w:space="0" w:color="auto"/>
                  </w:divBdr>
                  <w:divsChild>
                    <w:div w:id="1924758830">
                      <w:marLeft w:val="203"/>
                      <w:marRight w:val="2839"/>
                      <w:marTop w:val="0"/>
                      <w:marBottom w:val="365"/>
                      <w:divBdr>
                        <w:top w:val="none" w:sz="0" w:space="0" w:color="auto"/>
                        <w:left w:val="none" w:sz="0" w:space="0" w:color="auto"/>
                        <w:bottom w:val="none" w:sz="0" w:space="0" w:color="auto"/>
                        <w:right w:val="none" w:sz="0" w:space="0" w:color="auto"/>
                      </w:divBdr>
                      <w:divsChild>
                        <w:div w:id="266693493">
                          <w:marLeft w:val="0"/>
                          <w:marRight w:val="0"/>
                          <w:marTop w:val="0"/>
                          <w:marBottom w:val="365"/>
                          <w:divBdr>
                            <w:top w:val="none" w:sz="0" w:space="0" w:color="auto"/>
                            <w:left w:val="none" w:sz="0" w:space="0" w:color="auto"/>
                            <w:bottom w:val="none" w:sz="0" w:space="0" w:color="auto"/>
                            <w:right w:val="none" w:sz="0" w:space="0" w:color="auto"/>
                          </w:divBdr>
                          <w:divsChild>
                            <w:div w:id="2001305310">
                              <w:marLeft w:val="0"/>
                              <w:marRight w:val="0"/>
                              <w:marTop w:val="0"/>
                              <w:marBottom w:val="0"/>
                              <w:divBdr>
                                <w:top w:val="none" w:sz="0" w:space="0" w:color="auto"/>
                                <w:left w:val="none" w:sz="0" w:space="0" w:color="auto"/>
                                <w:bottom w:val="none" w:sz="0" w:space="0" w:color="auto"/>
                                <w:right w:val="none" w:sz="0" w:space="0" w:color="auto"/>
                              </w:divBdr>
                              <w:divsChild>
                                <w:div w:id="574127793">
                                  <w:marLeft w:val="0"/>
                                  <w:marRight w:val="0"/>
                                  <w:marTop w:val="0"/>
                                  <w:marBottom w:val="0"/>
                                  <w:divBdr>
                                    <w:top w:val="none" w:sz="0" w:space="0" w:color="auto"/>
                                    <w:left w:val="none" w:sz="0" w:space="0" w:color="auto"/>
                                    <w:bottom w:val="none" w:sz="0" w:space="0" w:color="auto"/>
                                    <w:right w:val="none" w:sz="0" w:space="0" w:color="auto"/>
                                  </w:divBdr>
                                  <w:divsChild>
                                    <w:div w:id="1392271157">
                                      <w:marLeft w:val="0"/>
                                      <w:marRight w:val="0"/>
                                      <w:marTop w:val="0"/>
                                      <w:marBottom w:val="0"/>
                                      <w:divBdr>
                                        <w:top w:val="none" w:sz="0" w:space="0" w:color="auto"/>
                                        <w:left w:val="none" w:sz="0" w:space="0" w:color="auto"/>
                                        <w:bottom w:val="none" w:sz="0" w:space="0" w:color="auto"/>
                                        <w:right w:val="none" w:sz="0" w:space="0" w:color="auto"/>
                                      </w:divBdr>
                                      <w:divsChild>
                                        <w:div w:id="1402675865">
                                          <w:marLeft w:val="0"/>
                                          <w:marRight w:val="0"/>
                                          <w:marTop w:val="0"/>
                                          <w:marBottom w:val="0"/>
                                          <w:divBdr>
                                            <w:top w:val="none" w:sz="0" w:space="0" w:color="auto"/>
                                            <w:left w:val="none" w:sz="0" w:space="0" w:color="auto"/>
                                            <w:bottom w:val="none" w:sz="0" w:space="0" w:color="auto"/>
                                            <w:right w:val="none" w:sz="0" w:space="0" w:color="auto"/>
                                          </w:divBdr>
                                          <w:divsChild>
                                            <w:div w:id="315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6202">
                              <w:marLeft w:val="0"/>
                              <w:marRight w:val="0"/>
                              <w:marTop w:val="243"/>
                              <w:marBottom w:val="243"/>
                              <w:divBdr>
                                <w:top w:val="single" w:sz="18" w:space="9" w:color="000000"/>
                                <w:left w:val="none" w:sz="0" w:space="10" w:color="auto"/>
                                <w:bottom w:val="none" w:sz="0" w:space="9" w:color="auto"/>
                                <w:right w:val="none" w:sz="0" w:space="10" w:color="auto"/>
                              </w:divBdr>
                              <w:divsChild>
                                <w:div w:id="790367272">
                                  <w:marLeft w:val="0"/>
                                  <w:marRight w:val="-1055"/>
                                  <w:marTop w:val="0"/>
                                  <w:marBottom w:val="0"/>
                                  <w:divBdr>
                                    <w:top w:val="single" w:sz="4" w:space="6" w:color="E7E7E7"/>
                                    <w:left w:val="single" w:sz="4" w:space="6" w:color="E7E7E7"/>
                                    <w:bottom w:val="single" w:sz="4" w:space="6" w:color="E7E7E7"/>
                                    <w:right w:val="single" w:sz="4" w:space="6" w:color="E7E7E7"/>
                                  </w:divBdr>
                                </w:div>
                                <w:div w:id="2141336188">
                                  <w:marLeft w:val="1055"/>
                                  <w:marRight w:val="0"/>
                                  <w:marTop w:val="0"/>
                                  <w:marBottom w:val="0"/>
                                  <w:divBdr>
                                    <w:top w:val="none" w:sz="0" w:space="0" w:color="auto"/>
                                    <w:left w:val="none" w:sz="0" w:space="0" w:color="auto"/>
                                    <w:bottom w:val="none" w:sz="0" w:space="0" w:color="auto"/>
                                    <w:right w:val="none" w:sz="0" w:space="0" w:color="auto"/>
                                  </w:divBdr>
                                  <w:divsChild>
                                    <w:div w:id="1466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1821">
                              <w:marLeft w:val="0"/>
                              <w:marRight w:val="0"/>
                              <w:marTop w:val="0"/>
                              <w:marBottom w:val="0"/>
                              <w:divBdr>
                                <w:top w:val="none" w:sz="0" w:space="0" w:color="auto"/>
                                <w:left w:val="none" w:sz="0" w:space="0" w:color="auto"/>
                                <w:bottom w:val="none" w:sz="0" w:space="0" w:color="auto"/>
                                <w:right w:val="none" w:sz="0" w:space="0" w:color="auto"/>
                              </w:divBdr>
                            </w:div>
                          </w:divsChild>
                        </w:div>
                        <w:div w:id="1676573553">
                          <w:marLeft w:val="0"/>
                          <w:marRight w:val="0"/>
                          <w:marTop w:val="0"/>
                          <w:marBottom w:val="0"/>
                          <w:divBdr>
                            <w:top w:val="none" w:sz="0" w:space="0" w:color="auto"/>
                            <w:left w:val="none" w:sz="0" w:space="0" w:color="auto"/>
                            <w:bottom w:val="none" w:sz="0" w:space="0" w:color="auto"/>
                            <w:right w:val="none" w:sz="0" w:space="0" w:color="auto"/>
                          </w:divBdr>
                          <w:divsChild>
                            <w:div w:id="427966244">
                              <w:marLeft w:val="0"/>
                              <w:marRight w:val="0"/>
                              <w:marTop w:val="0"/>
                              <w:marBottom w:val="0"/>
                              <w:divBdr>
                                <w:top w:val="none" w:sz="0" w:space="0" w:color="auto"/>
                                <w:left w:val="none" w:sz="0" w:space="0" w:color="auto"/>
                                <w:bottom w:val="none" w:sz="0" w:space="0" w:color="auto"/>
                                <w:right w:val="none" w:sz="0" w:space="0" w:color="auto"/>
                              </w:divBdr>
                            </w:div>
                          </w:divsChild>
                        </w:div>
                        <w:div w:id="334109160">
                          <w:marLeft w:val="0"/>
                          <w:marRight w:val="0"/>
                          <w:marTop w:val="0"/>
                          <w:marBottom w:val="0"/>
                          <w:divBdr>
                            <w:top w:val="none" w:sz="0" w:space="0" w:color="auto"/>
                            <w:left w:val="none" w:sz="0" w:space="0" w:color="auto"/>
                            <w:bottom w:val="none" w:sz="0" w:space="0" w:color="auto"/>
                            <w:right w:val="none" w:sz="0" w:space="0" w:color="auto"/>
                          </w:divBdr>
                          <w:divsChild>
                            <w:div w:id="288901302">
                              <w:marLeft w:val="0"/>
                              <w:marRight w:val="0"/>
                              <w:marTop w:val="0"/>
                              <w:marBottom w:val="0"/>
                              <w:divBdr>
                                <w:top w:val="none" w:sz="0" w:space="0" w:color="auto"/>
                                <w:left w:val="none" w:sz="0" w:space="0" w:color="auto"/>
                                <w:bottom w:val="none" w:sz="0" w:space="0" w:color="auto"/>
                                <w:right w:val="none" w:sz="0" w:space="0" w:color="auto"/>
                              </w:divBdr>
                              <w:divsChild>
                                <w:div w:id="494955342">
                                  <w:marLeft w:val="0"/>
                                  <w:marRight w:val="0"/>
                                  <w:marTop w:val="0"/>
                                  <w:marBottom w:val="0"/>
                                  <w:divBdr>
                                    <w:top w:val="none" w:sz="0" w:space="0" w:color="auto"/>
                                    <w:left w:val="none" w:sz="0" w:space="0" w:color="auto"/>
                                    <w:bottom w:val="none" w:sz="0" w:space="0" w:color="auto"/>
                                    <w:right w:val="none" w:sz="0" w:space="0" w:color="auto"/>
                                  </w:divBdr>
                                </w:div>
                                <w:div w:id="1223907259">
                                  <w:marLeft w:val="0"/>
                                  <w:marRight w:val="0"/>
                                  <w:marTop w:val="0"/>
                                  <w:marBottom w:val="183"/>
                                  <w:divBdr>
                                    <w:top w:val="none" w:sz="0" w:space="0" w:color="auto"/>
                                    <w:left w:val="none" w:sz="0" w:space="0" w:color="auto"/>
                                    <w:bottom w:val="none" w:sz="0" w:space="0" w:color="auto"/>
                                    <w:right w:val="none" w:sz="0" w:space="0" w:color="auto"/>
                                  </w:divBdr>
                                </w:div>
                                <w:div w:id="1420366345">
                                  <w:marLeft w:val="0"/>
                                  <w:marRight w:val="0"/>
                                  <w:marTop w:val="0"/>
                                  <w:marBottom w:val="0"/>
                                  <w:divBdr>
                                    <w:top w:val="none" w:sz="0" w:space="0" w:color="auto"/>
                                    <w:left w:val="none" w:sz="0" w:space="0" w:color="auto"/>
                                    <w:bottom w:val="none" w:sz="0" w:space="0" w:color="auto"/>
                                    <w:right w:val="none" w:sz="0" w:space="0" w:color="auto"/>
                                  </w:divBdr>
                                </w:div>
                                <w:div w:id="1928884799">
                                  <w:marLeft w:val="0"/>
                                  <w:marRight w:val="0"/>
                                  <w:marTop w:val="0"/>
                                  <w:marBottom w:val="0"/>
                                  <w:divBdr>
                                    <w:top w:val="none" w:sz="0" w:space="0" w:color="auto"/>
                                    <w:left w:val="none" w:sz="0" w:space="0" w:color="auto"/>
                                    <w:bottom w:val="none" w:sz="0" w:space="0" w:color="auto"/>
                                    <w:right w:val="none" w:sz="0" w:space="0" w:color="auto"/>
                                  </w:divBdr>
                                </w:div>
                              </w:divsChild>
                            </w:div>
                            <w:div w:id="1533880923">
                              <w:marLeft w:val="0"/>
                              <w:marRight w:val="0"/>
                              <w:marTop w:val="0"/>
                              <w:marBottom w:val="0"/>
                              <w:divBdr>
                                <w:top w:val="none" w:sz="0" w:space="0" w:color="auto"/>
                                <w:left w:val="none" w:sz="0" w:space="0" w:color="auto"/>
                                <w:bottom w:val="none" w:sz="0" w:space="0" w:color="auto"/>
                                <w:right w:val="none" w:sz="0" w:space="0" w:color="auto"/>
                              </w:divBdr>
                              <w:divsChild>
                                <w:div w:id="146017164">
                                  <w:marLeft w:val="0"/>
                                  <w:marRight w:val="0"/>
                                  <w:marTop w:val="0"/>
                                  <w:marBottom w:val="0"/>
                                  <w:divBdr>
                                    <w:top w:val="none" w:sz="0" w:space="0" w:color="auto"/>
                                    <w:left w:val="none" w:sz="0" w:space="0" w:color="auto"/>
                                    <w:bottom w:val="none" w:sz="0" w:space="0" w:color="auto"/>
                                    <w:right w:val="none" w:sz="0" w:space="0" w:color="auto"/>
                                  </w:divBdr>
                                </w:div>
                                <w:div w:id="2145387665">
                                  <w:marLeft w:val="0"/>
                                  <w:marRight w:val="0"/>
                                  <w:marTop w:val="0"/>
                                  <w:marBottom w:val="183"/>
                                  <w:divBdr>
                                    <w:top w:val="none" w:sz="0" w:space="0" w:color="auto"/>
                                    <w:left w:val="none" w:sz="0" w:space="0" w:color="auto"/>
                                    <w:bottom w:val="none" w:sz="0" w:space="0" w:color="auto"/>
                                    <w:right w:val="none" w:sz="0" w:space="0" w:color="auto"/>
                                  </w:divBdr>
                                </w:div>
                                <w:div w:id="967781361">
                                  <w:marLeft w:val="0"/>
                                  <w:marRight w:val="0"/>
                                  <w:marTop w:val="0"/>
                                  <w:marBottom w:val="0"/>
                                  <w:divBdr>
                                    <w:top w:val="none" w:sz="0" w:space="0" w:color="auto"/>
                                    <w:left w:val="none" w:sz="0" w:space="0" w:color="auto"/>
                                    <w:bottom w:val="none" w:sz="0" w:space="0" w:color="auto"/>
                                    <w:right w:val="none" w:sz="0" w:space="0" w:color="auto"/>
                                  </w:divBdr>
                                </w:div>
                                <w:div w:id="1618757749">
                                  <w:marLeft w:val="0"/>
                                  <w:marRight w:val="0"/>
                                  <w:marTop w:val="0"/>
                                  <w:marBottom w:val="0"/>
                                  <w:divBdr>
                                    <w:top w:val="none" w:sz="0" w:space="0" w:color="auto"/>
                                    <w:left w:val="none" w:sz="0" w:space="0" w:color="auto"/>
                                    <w:bottom w:val="none" w:sz="0" w:space="0" w:color="auto"/>
                                    <w:right w:val="none" w:sz="0" w:space="0" w:color="auto"/>
                                  </w:divBdr>
                                </w:div>
                              </w:divsChild>
                            </w:div>
                            <w:div w:id="1497260856">
                              <w:marLeft w:val="0"/>
                              <w:marRight w:val="0"/>
                              <w:marTop w:val="0"/>
                              <w:marBottom w:val="152"/>
                              <w:divBdr>
                                <w:top w:val="none" w:sz="0" w:space="0" w:color="auto"/>
                                <w:left w:val="none" w:sz="0" w:space="0" w:color="auto"/>
                                <w:bottom w:val="none" w:sz="0" w:space="0" w:color="auto"/>
                                <w:right w:val="none" w:sz="0" w:space="0" w:color="auto"/>
                              </w:divBdr>
                              <w:divsChild>
                                <w:div w:id="1714115152">
                                  <w:marLeft w:val="0"/>
                                  <w:marRight w:val="0"/>
                                  <w:marTop w:val="0"/>
                                  <w:marBottom w:val="0"/>
                                  <w:divBdr>
                                    <w:top w:val="none" w:sz="0" w:space="0" w:color="auto"/>
                                    <w:left w:val="none" w:sz="0" w:space="0" w:color="auto"/>
                                    <w:bottom w:val="none" w:sz="0" w:space="0" w:color="auto"/>
                                    <w:right w:val="none" w:sz="0" w:space="0" w:color="auto"/>
                                  </w:divBdr>
                                  <w:divsChild>
                                    <w:div w:id="21315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7715">
                  <w:marLeft w:val="0"/>
                  <w:marRight w:val="0"/>
                  <w:marTop w:val="0"/>
                  <w:marBottom w:val="0"/>
                  <w:divBdr>
                    <w:top w:val="none" w:sz="0" w:space="0" w:color="auto"/>
                    <w:left w:val="none" w:sz="0" w:space="0" w:color="auto"/>
                    <w:bottom w:val="none" w:sz="0" w:space="0" w:color="auto"/>
                    <w:right w:val="none" w:sz="0" w:space="0" w:color="auto"/>
                  </w:divBdr>
                  <w:divsChild>
                    <w:div w:id="2033189394">
                      <w:marLeft w:val="0"/>
                      <w:marRight w:val="0"/>
                      <w:marTop w:val="0"/>
                      <w:marBottom w:val="0"/>
                      <w:divBdr>
                        <w:top w:val="none" w:sz="0" w:space="0" w:color="auto"/>
                        <w:left w:val="none" w:sz="0" w:space="0" w:color="auto"/>
                        <w:bottom w:val="none" w:sz="0" w:space="0" w:color="auto"/>
                        <w:right w:val="none" w:sz="0" w:space="0" w:color="auto"/>
                      </w:divBdr>
                    </w:div>
                  </w:divsChild>
                </w:div>
                <w:div w:id="1973053265">
                  <w:marLeft w:val="0"/>
                  <w:marRight w:val="0"/>
                  <w:marTop w:val="0"/>
                  <w:marBottom w:val="0"/>
                  <w:divBdr>
                    <w:top w:val="none" w:sz="0" w:space="0" w:color="auto"/>
                    <w:left w:val="none" w:sz="0" w:space="0" w:color="auto"/>
                    <w:bottom w:val="none" w:sz="0" w:space="0" w:color="auto"/>
                    <w:right w:val="none" w:sz="0" w:space="0" w:color="auto"/>
                  </w:divBdr>
                  <w:divsChild>
                    <w:div w:id="7527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6178">
              <w:marLeft w:val="0"/>
              <w:marRight w:val="0"/>
              <w:marTop w:val="0"/>
              <w:marBottom w:val="203"/>
              <w:divBdr>
                <w:top w:val="none" w:sz="0" w:space="0" w:color="auto"/>
                <w:left w:val="none" w:sz="0" w:space="0" w:color="auto"/>
                <w:bottom w:val="none" w:sz="0" w:space="0" w:color="auto"/>
                <w:right w:val="none" w:sz="0" w:space="0" w:color="auto"/>
              </w:divBdr>
              <w:divsChild>
                <w:div w:id="954362536">
                  <w:marLeft w:val="0"/>
                  <w:marRight w:val="0"/>
                  <w:marTop w:val="0"/>
                  <w:marBottom w:val="0"/>
                  <w:divBdr>
                    <w:top w:val="single" w:sz="18" w:space="9" w:color="000000"/>
                    <w:left w:val="none" w:sz="0" w:space="0" w:color="auto"/>
                    <w:bottom w:val="none" w:sz="0" w:space="9" w:color="auto"/>
                    <w:right w:val="none" w:sz="0" w:space="0" w:color="auto"/>
                  </w:divBdr>
                  <w:divsChild>
                    <w:div w:id="13650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99749">
          <w:marLeft w:val="0"/>
          <w:marRight w:val="0"/>
          <w:marTop w:val="0"/>
          <w:marBottom w:val="0"/>
          <w:divBdr>
            <w:top w:val="none" w:sz="0" w:space="0" w:color="auto"/>
            <w:left w:val="none" w:sz="0" w:space="0" w:color="auto"/>
            <w:bottom w:val="none" w:sz="0" w:space="0" w:color="auto"/>
            <w:right w:val="none" w:sz="0" w:space="0" w:color="auto"/>
          </w:divBdr>
          <w:divsChild>
            <w:div w:id="1136990522">
              <w:marLeft w:val="0"/>
              <w:marRight w:val="0"/>
              <w:marTop w:val="0"/>
              <w:marBottom w:val="0"/>
              <w:divBdr>
                <w:top w:val="single" w:sz="4" w:space="3" w:color="DEDEDE"/>
                <w:left w:val="single" w:sz="4" w:space="8" w:color="DEDEDE"/>
                <w:bottom w:val="single" w:sz="4" w:space="3" w:color="DEDEDE"/>
                <w:right w:val="single" w:sz="4" w:space="3" w:color="DEDED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edeablog.files.wordpress.com/2020/03/universe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2020-03-28T19:02:00Z</dcterms:created>
  <dcterms:modified xsi:type="dcterms:W3CDTF">2020-03-28T19:02:00Z</dcterms:modified>
</cp:coreProperties>
</file>